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ТРОИЦКОГО СЕЛЬСКОГО ПОСЕЛЕНИЯ</w:t>
      </w:r>
    </w:p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БЕЛОХОЛУНИЦКОГО РАЙОНА</w:t>
      </w:r>
    </w:p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КИРОВСКОЙ ОБЛАСТИ</w:t>
      </w:r>
    </w:p>
    <w:p w:rsidR="001E7682" w:rsidRDefault="001E7682" w:rsidP="001E7682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ПОСТАНОВЛЕНИЕ</w:t>
      </w:r>
    </w:p>
    <w:p w:rsidR="001E7682" w:rsidRDefault="001E7682" w:rsidP="001E7682">
      <w:pPr>
        <w:spacing w:line="363" w:lineRule="exact"/>
        <w:rPr>
          <w:rFonts w:ascii="Times New Roman" w:eastAsia="Times New Roman" w:hAnsi="Times New Roman"/>
          <w:sz w:val="24"/>
        </w:rPr>
      </w:pPr>
    </w:p>
    <w:p w:rsidR="001E7682" w:rsidRDefault="00C42A15" w:rsidP="00C42A15">
      <w:pPr>
        <w:tabs>
          <w:tab w:val="left" w:pos="884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14</w:t>
      </w:r>
      <w:r w:rsidR="001E7682">
        <w:rPr>
          <w:rFonts w:ascii="Times New Roman" w:eastAsia="Times New Roman" w:hAnsi="Times New Roman"/>
          <w:sz w:val="28"/>
        </w:rPr>
        <w:t>.0</w:t>
      </w:r>
      <w:r>
        <w:rPr>
          <w:rFonts w:ascii="Times New Roman" w:eastAsia="Times New Roman" w:hAnsi="Times New Roman"/>
          <w:sz w:val="28"/>
        </w:rPr>
        <w:t>5</w:t>
      </w:r>
      <w:r w:rsidR="001E7682">
        <w:rPr>
          <w:rFonts w:ascii="Times New Roman" w:eastAsia="Times New Roman" w:hAnsi="Times New Roman"/>
          <w:sz w:val="28"/>
        </w:rPr>
        <w:t xml:space="preserve">.2019                                </w:t>
      </w:r>
      <w:r>
        <w:rPr>
          <w:rFonts w:ascii="Times New Roman" w:eastAsia="Times New Roman" w:hAnsi="Times New Roman"/>
          <w:sz w:val="28"/>
        </w:rPr>
        <w:t xml:space="preserve">     </w:t>
      </w:r>
      <w:r w:rsidR="001E7682">
        <w:rPr>
          <w:rFonts w:ascii="Times New Roman" w:eastAsia="Times New Roman" w:hAnsi="Times New Roman"/>
          <w:sz w:val="28"/>
        </w:rPr>
        <w:t xml:space="preserve">                                 </w:t>
      </w:r>
      <w:r w:rsidR="000460EE">
        <w:rPr>
          <w:rFonts w:ascii="Times New Roman" w:eastAsia="Times New Roman" w:hAnsi="Times New Roman"/>
          <w:sz w:val="28"/>
        </w:rPr>
        <w:t xml:space="preserve">           </w:t>
      </w:r>
      <w:r>
        <w:rPr>
          <w:rFonts w:ascii="Times New Roman" w:eastAsia="Times New Roman" w:hAnsi="Times New Roman"/>
          <w:sz w:val="28"/>
        </w:rPr>
        <w:t xml:space="preserve">     </w:t>
      </w:r>
      <w:r w:rsidR="000460EE">
        <w:rPr>
          <w:rFonts w:ascii="Times New Roman" w:eastAsia="Times New Roman" w:hAnsi="Times New Roman"/>
          <w:sz w:val="28"/>
        </w:rPr>
        <w:t xml:space="preserve">           </w:t>
      </w:r>
      <w:r w:rsidR="00501633">
        <w:rPr>
          <w:rFonts w:ascii="Times New Roman" w:eastAsia="Times New Roman" w:hAnsi="Times New Roman"/>
          <w:sz w:val="28"/>
        </w:rPr>
        <w:t xml:space="preserve">   </w:t>
      </w:r>
      <w:r w:rsidR="001E7682">
        <w:rPr>
          <w:rFonts w:ascii="Times New Roman" w:eastAsia="Times New Roman" w:hAnsi="Times New Roman"/>
          <w:sz w:val="28"/>
        </w:rPr>
        <w:t xml:space="preserve">  № </w:t>
      </w:r>
      <w:r>
        <w:rPr>
          <w:rFonts w:ascii="Times New Roman" w:eastAsia="Times New Roman" w:hAnsi="Times New Roman"/>
          <w:sz w:val="28"/>
        </w:rPr>
        <w:t>57</w:t>
      </w:r>
      <w:r w:rsidR="001E7682">
        <w:rPr>
          <w:rFonts w:ascii="Times New Roman" w:eastAsia="Times New Roman" w:hAnsi="Times New Roman"/>
          <w:sz w:val="28"/>
        </w:rPr>
        <w:t>-П</w:t>
      </w:r>
    </w:p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proofErr w:type="gramStart"/>
      <w:r>
        <w:rPr>
          <w:rFonts w:ascii="Times New Roman" w:eastAsia="Times New Roman" w:hAnsi="Times New Roman"/>
          <w:sz w:val="28"/>
        </w:rPr>
        <w:t>.Т</w:t>
      </w:r>
      <w:proofErr w:type="gramEnd"/>
      <w:r>
        <w:rPr>
          <w:rFonts w:ascii="Times New Roman" w:eastAsia="Times New Roman" w:hAnsi="Times New Roman"/>
          <w:sz w:val="28"/>
        </w:rPr>
        <w:t>роица</w: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7682" w:rsidRDefault="001E7682" w:rsidP="001E7682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1E7682" w:rsidRPr="0096031F" w:rsidRDefault="00501633" w:rsidP="001E76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Тр</w:t>
      </w:r>
      <w:r w:rsidR="005D0612">
        <w:rPr>
          <w:rFonts w:ascii="Times New Roman" w:eastAsia="Times New Roman" w:hAnsi="Times New Roman" w:cs="Times New Roman"/>
          <w:b/>
          <w:sz w:val="28"/>
          <w:szCs w:val="28"/>
        </w:rPr>
        <w:t>оицкого сельского поселения от 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5D061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.2019 № </w:t>
      </w:r>
      <w:r w:rsidR="005D061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-П </w:t>
      </w: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501633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ab/>
      </w:r>
      <w:r w:rsidR="0050163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501633">
        <w:rPr>
          <w:rFonts w:ascii="Times New Roman" w:eastAsia="Times New Roman" w:hAnsi="Times New Roman" w:cs="Times New Roman"/>
          <w:sz w:val="28"/>
          <w:szCs w:val="28"/>
        </w:rPr>
        <w:t>Уставом Троицкого сельского поселения администрация Троицкого сельского поселения ПОСТАНОВЛЯЕТ:</w:t>
      </w:r>
    </w:p>
    <w:p w:rsidR="001E7682" w:rsidRPr="00501633" w:rsidRDefault="00501633" w:rsidP="00501633">
      <w:pPr>
        <w:tabs>
          <w:tab w:val="left" w:pos="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3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аренду», утвержденного постановление администрации Троицкого сельс</w:t>
      </w:r>
      <w:r w:rsidR="000460EE">
        <w:rPr>
          <w:rFonts w:ascii="Times New Roman" w:eastAsia="Times New Roman" w:hAnsi="Times New Roman" w:cs="Times New Roman"/>
          <w:sz w:val="28"/>
          <w:szCs w:val="28"/>
        </w:rPr>
        <w:t>кого поселения от 24.01.2019 № 5</w:t>
      </w:r>
      <w:r>
        <w:rPr>
          <w:rFonts w:ascii="Times New Roman" w:eastAsia="Times New Roman" w:hAnsi="Times New Roman" w:cs="Times New Roman"/>
          <w:sz w:val="28"/>
          <w:szCs w:val="28"/>
        </w:rPr>
        <w:t>-П (далее – Административный регламент) следующие изменения:</w:t>
      </w:r>
      <w:r w:rsidR="001E7682" w:rsidRPr="005016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633" w:rsidRPr="00501633" w:rsidRDefault="00501633" w:rsidP="00501633">
      <w:pPr>
        <w:tabs>
          <w:tab w:val="left" w:pos="1621"/>
        </w:tabs>
        <w:spacing w:line="400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33">
        <w:rPr>
          <w:rFonts w:ascii="Times New Roman" w:eastAsia="Times New Roman" w:hAnsi="Times New Roman" w:cs="Times New Roman"/>
          <w:sz w:val="28"/>
          <w:szCs w:val="28"/>
        </w:rPr>
        <w:t>1.1. Пункт 1.2 Административного регламента изложить в следующей редакции:</w:t>
      </w:r>
    </w:p>
    <w:p w:rsidR="00501633" w:rsidRPr="00A57C8C" w:rsidRDefault="00501633" w:rsidP="00501633">
      <w:pPr>
        <w:pStyle w:val="a5"/>
        <w:spacing w:before="0" w:beforeAutospacing="0" w:after="0" w:afterAutospacing="0" w:line="400" w:lineRule="exact"/>
        <w:ind w:firstLine="708"/>
        <w:jc w:val="both"/>
        <w:rPr>
          <w:sz w:val="28"/>
          <w:szCs w:val="28"/>
        </w:rPr>
      </w:pPr>
      <w:r w:rsidRPr="00501633">
        <w:rPr>
          <w:sz w:val="28"/>
          <w:szCs w:val="28"/>
        </w:rPr>
        <w:t xml:space="preserve">«1.2. </w:t>
      </w:r>
      <w:proofErr w:type="gramStart"/>
      <w:r w:rsidRPr="00501633">
        <w:rPr>
          <w:sz w:val="28"/>
          <w:szCs w:val="28"/>
        </w:rPr>
        <w:t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</w:t>
      </w:r>
      <w:r w:rsidRPr="00A57C8C">
        <w:rPr>
          <w:sz w:val="28"/>
          <w:szCs w:val="28"/>
        </w:rPr>
        <w:t xml:space="preserve"> орган, предоставляющий муниципальную услугу, либо в организации, указанные в части 2 и 3 статьи 1 Федерального закона № 210-ФЗ, или в многофункциональный центр предоставления государственных и</w:t>
      </w:r>
      <w:proofErr w:type="gramEnd"/>
      <w:r w:rsidRPr="00A57C8C">
        <w:rPr>
          <w:sz w:val="28"/>
          <w:szCs w:val="28"/>
        </w:rPr>
        <w:t xml:space="preserve"> муниципальных услуг, с запросом о предоставлении муниципальной услуги, </w:t>
      </w:r>
      <w:r w:rsidRPr="00A57C8C">
        <w:rPr>
          <w:sz w:val="28"/>
          <w:szCs w:val="28"/>
        </w:rPr>
        <w:lastRenderedPageBreak/>
        <w:t>в том числе в порядке, установленном статьей 15.1 Федерального закона № 210-ФЗ, выраженным в устной, письменной или электронной форме.</w:t>
      </w:r>
    </w:p>
    <w:p w:rsidR="00501633" w:rsidRPr="00A57C8C" w:rsidRDefault="00501633" w:rsidP="00501633">
      <w:pPr>
        <w:pStyle w:val="a5"/>
        <w:spacing w:before="0" w:beforeAutospacing="0" w:after="0" w:afterAutospacing="0" w:line="400" w:lineRule="exact"/>
        <w:jc w:val="both"/>
        <w:rPr>
          <w:sz w:val="28"/>
          <w:szCs w:val="28"/>
        </w:rPr>
      </w:pPr>
      <w:r w:rsidRPr="00A57C8C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A57C8C">
        <w:rPr>
          <w:sz w:val="28"/>
          <w:szCs w:val="28"/>
        </w:rPr>
        <w:t>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 w:rsidRPr="00A57C8C">
        <w:rPr>
          <w:sz w:val="28"/>
          <w:szCs w:val="28"/>
        </w:rPr>
        <w:t>.».</w:t>
      </w:r>
      <w:proofErr w:type="gramEnd"/>
    </w:p>
    <w:p w:rsidR="00501633" w:rsidRPr="00501633" w:rsidRDefault="00501633" w:rsidP="00501633">
      <w:pPr>
        <w:tabs>
          <w:tab w:val="left" w:pos="1621"/>
        </w:tabs>
        <w:spacing w:line="400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33">
        <w:rPr>
          <w:rFonts w:ascii="Times New Roman" w:eastAsia="Times New Roman" w:hAnsi="Times New Roman" w:cs="Times New Roman"/>
          <w:sz w:val="28"/>
          <w:szCs w:val="28"/>
        </w:rPr>
        <w:t>1.2. Подпункт 2.14.6 пункта 2.14 раздела 2 Административного регламента изложить в следующей редакции:</w:t>
      </w:r>
    </w:p>
    <w:p w:rsidR="00501633" w:rsidRPr="00501633" w:rsidRDefault="00501633" w:rsidP="00501633">
      <w:pPr>
        <w:pStyle w:val="a5"/>
        <w:spacing w:before="0" w:beforeAutospacing="0" w:after="0" w:afterAutospacing="0" w:line="400" w:lineRule="exact"/>
        <w:ind w:firstLine="708"/>
        <w:jc w:val="both"/>
        <w:rPr>
          <w:sz w:val="28"/>
          <w:szCs w:val="28"/>
        </w:rPr>
      </w:pPr>
      <w:r w:rsidRPr="00501633">
        <w:rPr>
          <w:sz w:val="28"/>
          <w:szCs w:val="28"/>
        </w:rPr>
        <w:t>«2.14.6.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501633" w:rsidRPr="00501633" w:rsidRDefault="00501633" w:rsidP="00501633">
      <w:pPr>
        <w:pStyle w:val="a5"/>
        <w:spacing w:before="0" w:beforeAutospacing="0" w:after="0" w:afterAutospacing="0" w:line="400" w:lineRule="exact"/>
        <w:jc w:val="both"/>
        <w:rPr>
          <w:sz w:val="28"/>
          <w:szCs w:val="28"/>
        </w:rPr>
      </w:pPr>
      <w:r w:rsidRPr="00501633">
        <w:rPr>
          <w:sz w:val="28"/>
          <w:szCs w:val="28"/>
        </w:rPr>
        <w:tab/>
        <w:t>1.3. Подпункты 5.3.5 – 5.3.7 пункта 5.3 раздела 5 Административного регламента изложить в следующей редакции:</w:t>
      </w:r>
    </w:p>
    <w:p w:rsidR="00501633" w:rsidRPr="00501633" w:rsidRDefault="00501633" w:rsidP="00501633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633">
        <w:rPr>
          <w:rFonts w:ascii="Times New Roman" w:hAnsi="Times New Roman" w:cs="Times New Roman"/>
          <w:sz w:val="28"/>
          <w:szCs w:val="28"/>
        </w:rPr>
        <w:t>«5.3.5. В ответе по результатам рассмотрения жалобы указываются: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63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</w:t>
      </w:r>
      <w:r w:rsidRPr="00A57C8C">
        <w:rPr>
          <w:rFonts w:ascii="Times New Roman" w:hAnsi="Times New Roman"/>
          <w:sz w:val="28"/>
          <w:szCs w:val="28"/>
        </w:rPr>
        <w:t xml:space="preserve">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 наличии) его должностного лица, принявшего решение по жалобе;</w:t>
      </w:r>
      <w:proofErr w:type="gramEnd"/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работнике, либо муниципальном служащем, решение или действие (бездействие) которого обжалуется;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в случае признания жалобы, не подлежащей удостоверению,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7C8C">
        <w:rPr>
          <w:rFonts w:ascii="Times New Roman" w:hAnsi="Times New Roman"/>
          <w:sz w:val="28"/>
          <w:szCs w:val="28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уполномоченных на рассмотрение жалобы привлекаемой организации, уполномоченного на рассмотрение жалобы работника</w:t>
      </w:r>
      <w:proofErr w:type="gramEnd"/>
      <w:r w:rsidRPr="00A57C8C">
        <w:rPr>
          <w:rFonts w:ascii="Times New Roman" w:hAnsi="Times New Roman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</w:t>
      </w:r>
    </w:p>
    <w:p w:rsidR="00501633" w:rsidRPr="00A57C8C" w:rsidRDefault="00501633" w:rsidP="00501633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 xml:space="preserve">5.3.6. Орган, предоставляющий муниципальную услугу, многофункциональный центр, </w:t>
      </w:r>
      <w:r w:rsidRPr="00A57C8C">
        <w:rPr>
          <w:szCs w:val="28"/>
        </w:rPr>
        <w:t>привлекаемая</w:t>
      </w:r>
      <w:r w:rsidRPr="00A57C8C">
        <w:rPr>
          <w:rFonts w:ascii="Times New Roman" w:hAnsi="Times New Roman"/>
          <w:sz w:val="28"/>
          <w:szCs w:val="28"/>
        </w:rPr>
        <w:t xml:space="preserve"> организация, учредитель многофункционального центра отказывают в удовлетворении жалобы в следующих случаях: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5.3.7.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угрозы жизни, здоровью и имуществу должностного лица, работника, а также членов его семьи;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01633" w:rsidRPr="00A57C8C" w:rsidRDefault="00501633" w:rsidP="0050163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57C8C">
        <w:rPr>
          <w:rFonts w:ascii="Times New Roman" w:hAnsi="Times New Roman"/>
          <w:sz w:val="28"/>
          <w:szCs w:val="28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</w:t>
      </w:r>
      <w:proofErr w:type="gramStart"/>
      <w:r w:rsidRPr="00A57C8C">
        <w:rPr>
          <w:rFonts w:ascii="Times New Roman" w:hAnsi="Times New Roman"/>
          <w:sz w:val="28"/>
          <w:szCs w:val="28"/>
        </w:rPr>
        <w:t>.».</w:t>
      </w:r>
      <w:proofErr w:type="gramEnd"/>
    </w:p>
    <w:p w:rsidR="001E7682" w:rsidRPr="0096031F" w:rsidRDefault="00501633" w:rsidP="001E7682">
      <w:pPr>
        <w:spacing w:line="40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2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E7682" w:rsidRPr="0096031F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E7682" w:rsidRDefault="001E7682" w:rsidP="001E7682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proofErr w:type="gramEnd"/>
    </w:p>
    <w:p w:rsidR="001E7682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D70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8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 w:rsidR="00D73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Волосков</w:t>
      </w:r>
    </w:p>
    <w:p w:rsidR="001E7682" w:rsidRDefault="001E7682" w:rsidP="001E768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501633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501633" w:rsidRPr="00501633" w:rsidRDefault="00501633" w:rsidP="005016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33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50163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501633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размещению на </w:t>
      </w:r>
      <w:r w:rsidRPr="005016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официальном сайте администрации </w:t>
      </w:r>
      <w:proofErr w:type="spellStart"/>
      <w:r w:rsidRPr="005016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Белохолуницкого</w:t>
      </w:r>
      <w:proofErr w:type="spellEnd"/>
      <w:r w:rsidRPr="005016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района Кировской области с электронным адресом в информационно-телекоммуникационной сети «Интернет»</w:t>
      </w:r>
      <w:hyperlink r:id="rId5" w:tgtFrame="_blank" w:history="1">
        <w:r w:rsidRPr="0050163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http://www.bhregion.ru/</w:t>
        </w:r>
      </w:hyperlink>
    </w:p>
    <w:p w:rsidR="001E7682" w:rsidRPr="00501633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sectPr w:rsidR="001E7682" w:rsidSect="00C42A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737B8DD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22221A7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9"/>
    <w:multiLevelType w:val="hybridMultilevel"/>
    <w:tmpl w:val="7724C67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B"/>
    <w:multiLevelType w:val="hybridMultilevel"/>
    <w:tmpl w:val="2463B9E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2"/>
    <w:multiLevelType w:val="hybridMultilevel"/>
    <w:tmpl w:val="749ABB4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4"/>
    <w:multiLevelType w:val="hybridMultilevel"/>
    <w:tmpl w:val="06B9476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1E7682"/>
    <w:rsid w:val="000460EE"/>
    <w:rsid w:val="000A5727"/>
    <w:rsid w:val="00146F5E"/>
    <w:rsid w:val="001E7682"/>
    <w:rsid w:val="001F71BC"/>
    <w:rsid w:val="002416A9"/>
    <w:rsid w:val="00335261"/>
    <w:rsid w:val="004A03E4"/>
    <w:rsid w:val="00501633"/>
    <w:rsid w:val="005D0612"/>
    <w:rsid w:val="00614177"/>
    <w:rsid w:val="00631161"/>
    <w:rsid w:val="00652AC4"/>
    <w:rsid w:val="0083304C"/>
    <w:rsid w:val="00866F55"/>
    <w:rsid w:val="00BA6C45"/>
    <w:rsid w:val="00C42A15"/>
    <w:rsid w:val="00D23ACE"/>
    <w:rsid w:val="00D70FB6"/>
    <w:rsid w:val="00D73825"/>
    <w:rsid w:val="00D9118D"/>
    <w:rsid w:val="00E7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8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682"/>
    <w:rPr>
      <w:color w:val="0000FF"/>
      <w:u w:val="single"/>
    </w:rPr>
  </w:style>
  <w:style w:type="paragraph" w:styleId="a4">
    <w:name w:val="No Spacing"/>
    <w:uiPriority w:val="1"/>
    <w:qFormat/>
    <w:rsid w:val="001E76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E76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1E76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76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E7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1E7682"/>
  </w:style>
  <w:style w:type="character" w:customStyle="1" w:styleId="blk">
    <w:name w:val="blk"/>
    <w:basedOn w:val="a0"/>
    <w:rsid w:val="001E7682"/>
  </w:style>
  <w:style w:type="paragraph" w:styleId="a5">
    <w:name w:val="Normal (Web)"/>
    <w:aliases w:val="Знак"/>
    <w:basedOn w:val="a"/>
    <w:uiPriority w:val="99"/>
    <w:unhideWhenUsed/>
    <w:qFormat/>
    <w:rsid w:val="005016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1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17</cp:revision>
  <cp:lastPrinted>2019-05-13T05:50:00Z</cp:lastPrinted>
  <dcterms:created xsi:type="dcterms:W3CDTF">2019-01-24T06:58:00Z</dcterms:created>
  <dcterms:modified xsi:type="dcterms:W3CDTF">2019-05-13T05:50:00Z</dcterms:modified>
</cp:coreProperties>
</file>