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42F" w:rsidRPr="00851506" w:rsidRDefault="007A042F" w:rsidP="007A042F">
      <w:pPr>
        <w:pStyle w:val="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50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A042F" w:rsidRPr="00851506" w:rsidRDefault="007A042F" w:rsidP="007A042F">
      <w:pPr>
        <w:pStyle w:val="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506">
        <w:rPr>
          <w:rFonts w:ascii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7A042F" w:rsidRPr="00851506" w:rsidRDefault="007A042F" w:rsidP="007A042F">
      <w:pPr>
        <w:pStyle w:val="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506">
        <w:rPr>
          <w:rFonts w:ascii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7A042F" w:rsidRPr="00851506" w:rsidRDefault="007A042F" w:rsidP="007A042F">
      <w:pPr>
        <w:pStyle w:val="21"/>
        <w:spacing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506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7A042F" w:rsidRPr="00851506" w:rsidRDefault="007A042F" w:rsidP="007A042F">
      <w:pPr>
        <w:pStyle w:val="ab"/>
        <w:numPr>
          <w:ilvl w:val="8"/>
          <w:numId w:val="0"/>
        </w:numPr>
        <w:tabs>
          <w:tab w:val="left" w:pos="4536"/>
        </w:tabs>
        <w:spacing w:after="360"/>
        <w:jc w:val="center"/>
        <w:outlineLvl w:val="8"/>
        <w:rPr>
          <w:b/>
          <w:bCs/>
          <w:sz w:val="28"/>
          <w:szCs w:val="28"/>
          <w:lang w:val="ru-RU"/>
        </w:rPr>
      </w:pPr>
      <w:r w:rsidRPr="00851506">
        <w:rPr>
          <w:b/>
          <w:bCs/>
          <w:sz w:val="28"/>
          <w:szCs w:val="28"/>
          <w:lang w:val="ru-RU"/>
        </w:rPr>
        <w:t>ПОСТАНОВЛЕНИЕ</w:t>
      </w:r>
    </w:p>
    <w:p w:rsidR="007A042F" w:rsidRPr="00851506" w:rsidRDefault="006136DD" w:rsidP="007A042F">
      <w:pPr>
        <w:pStyle w:val="ab"/>
        <w:numPr>
          <w:ilvl w:val="8"/>
          <w:numId w:val="0"/>
        </w:numPr>
        <w:tabs>
          <w:tab w:val="left" w:pos="4536"/>
        </w:tabs>
        <w:spacing w:after="480"/>
        <w:jc w:val="center"/>
        <w:outlineLvl w:val="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</w:t>
      </w:r>
      <w:r w:rsidR="007A042F" w:rsidRPr="00851506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6</w:t>
      </w:r>
      <w:r w:rsidR="007A042F" w:rsidRPr="00851506">
        <w:rPr>
          <w:sz w:val="28"/>
          <w:szCs w:val="28"/>
          <w:lang w:val="ru-RU"/>
        </w:rPr>
        <w:t xml:space="preserve">.2019                                                                       </w:t>
      </w:r>
      <w:r w:rsidR="007A042F">
        <w:rPr>
          <w:sz w:val="28"/>
          <w:szCs w:val="28"/>
          <w:lang w:val="ru-RU"/>
        </w:rPr>
        <w:t xml:space="preserve">                              </w:t>
      </w:r>
      <w:r w:rsidR="007A042F" w:rsidRPr="00851506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8</w:t>
      </w:r>
      <w:r w:rsidR="001F0787">
        <w:rPr>
          <w:sz w:val="28"/>
          <w:szCs w:val="28"/>
          <w:lang w:val="ru-RU"/>
        </w:rPr>
        <w:t>0</w:t>
      </w:r>
      <w:r w:rsidR="007A042F" w:rsidRPr="00851506">
        <w:rPr>
          <w:sz w:val="28"/>
          <w:szCs w:val="28"/>
          <w:lang w:val="ru-RU"/>
        </w:rPr>
        <w:t>-П  с. Троица</w:t>
      </w:r>
    </w:p>
    <w:p w:rsidR="007A042F" w:rsidRDefault="001F0787" w:rsidP="001F0787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/>
          <w:bCs w:val="0"/>
          <w:i w:val="0"/>
        </w:rPr>
      </w:pPr>
      <w:r>
        <w:rPr>
          <w:rFonts w:ascii="Times New Roman" w:hAnsi="Times New Roman"/>
          <w:bCs w:val="0"/>
          <w:i w:val="0"/>
        </w:rPr>
        <w:t>О внесении изменений в постановление администрации  Троицкого сельского поселения от 31.05.2019 № 76</w:t>
      </w:r>
      <w:r w:rsidR="0050250D">
        <w:rPr>
          <w:rFonts w:ascii="Times New Roman" w:hAnsi="Times New Roman"/>
          <w:bCs w:val="0"/>
          <w:i w:val="0"/>
        </w:rPr>
        <w:t>-П</w:t>
      </w:r>
    </w:p>
    <w:p w:rsidR="00424176" w:rsidRPr="00424176" w:rsidRDefault="00424176" w:rsidP="00424176">
      <w:pPr>
        <w:rPr>
          <w:lang w:eastAsia="en-US"/>
        </w:rPr>
      </w:pPr>
    </w:p>
    <w:p w:rsidR="007A042F" w:rsidRPr="0026780E" w:rsidRDefault="007A042F" w:rsidP="00424176">
      <w:pPr>
        <w:autoSpaceDE w:val="0"/>
        <w:autoSpaceDN w:val="0"/>
        <w:adjustRightInd w:val="0"/>
        <w:spacing w:line="400" w:lineRule="exact"/>
        <w:ind w:firstLine="851"/>
        <w:jc w:val="both"/>
        <w:rPr>
          <w:sz w:val="28"/>
          <w:szCs w:val="28"/>
        </w:rPr>
      </w:pPr>
      <w:r w:rsidRPr="0026780E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Белохолуницкого района Кировской области, администрация Троицкого сельского поселения  ПОСТАНОВЛЯЕТ:</w:t>
      </w:r>
    </w:p>
    <w:p w:rsidR="007A042F" w:rsidRDefault="00AC7AB0" w:rsidP="00424176">
      <w:pPr>
        <w:pStyle w:val="2"/>
        <w:tabs>
          <w:tab w:val="left" w:pos="0"/>
        </w:tabs>
        <w:spacing w:before="0" w:after="0" w:line="400" w:lineRule="exact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  </w:t>
      </w:r>
      <w:r w:rsidR="007A042F" w:rsidRPr="00851506">
        <w:rPr>
          <w:rFonts w:ascii="Times New Roman" w:hAnsi="Times New Roman"/>
          <w:b w:val="0"/>
          <w:i w:val="0"/>
        </w:rPr>
        <w:t xml:space="preserve">1. </w:t>
      </w:r>
      <w:r w:rsidR="008B5C95">
        <w:rPr>
          <w:rFonts w:ascii="Times New Roman" w:hAnsi="Times New Roman"/>
          <w:b w:val="0"/>
          <w:i w:val="0"/>
        </w:rPr>
        <w:t>Внести в Административный регламент предоставления муниципальной услуги «Выдача разрешений на право организации розничных рынков на территории муниципального образования», утвержденного постановлением администрации Троицкого сельского поселения от 31.05.2019 № 76-П (далее – Административный регламент) следующие изменения:</w:t>
      </w:r>
    </w:p>
    <w:p w:rsidR="008B5C95" w:rsidRDefault="008B5C95" w:rsidP="008B5C95">
      <w:pPr>
        <w:rPr>
          <w:sz w:val="28"/>
          <w:szCs w:val="28"/>
          <w:lang w:eastAsia="en-US"/>
        </w:rPr>
      </w:pPr>
      <w:r w:rsidRPr="008B5C95">
        <w:rPr>
          <w:sz w:val="28"/>
          <w:szCs w:val="28"/>
          <w:lang w:eastAsia="en-US"/>
        </w:rPr>
        <w:tab/>
        <w:t xml:space="preserve">1.1. </w:t>
      </w:r>
      <w:r>
        <w:rPr>
          <w:sz w:val="28"/>
          <w:szCs w:val="28"/>
          <w:lang w:eastAsia="en-US"/>
        </w:rPr>
        <w:t>Пункт 4.1 раздела 4 Административного регламента изложить в следующей редакции:</w:t>
      </w:r>
    </w:p>
    <w:p w:rsidR="008B5C95" w:rsidRPr="008F2DA2" w:rsidRDefault="008B5C95" w:rsidP="008B5C95">
      <w:pPr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>«</w:t>
      </w:r>
      <w:r w:rsidRPr="008F2DA2">
        <w:rPr>
          <w:b/>
          <w:sz w:val="28"/>
          <w:szCs w:val="28"/>
        </w:rPr>
        <w:t>4.1. Порядок осуществления текущего контроля за соблюдением и исполнение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слуги, а также принятием ими решений</w:t>
      </w:r>
    </w:p>
    <w:p w:rsidR="008B5C95" w:rsidRPr="008F2DA2" w:rsidRDefault="008B5C95" w:rsidP="008B5C95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Контроль за исполнением положений настоящего Административного регламента осуществляется главой Троицкого сельского поселения или уполномоченными им должностными лицами.</w:t>
      </w:r>
    </w:p>
    <w:p w:rsidR="008B5C95" w:rsidRPr="008F2DA2" w:rsidRDefault="008B5C95" w:rsidP="008B5C95">
      <w:pPr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lastRenderedPageBreak/>
        <w:t>Перечень уполномоченных должностных лиц, осуществляющих контроль, и периодичность осуществления контроля устанавливается распоряжением главы Троицкого сельского поселения.</w:t>
      </w:r>
    </w:p>
    <w:p w:rsidR="008B5C95" w:rsidRPr="008F2DA2" w:rsidRDefault="008B5C95" w:rsidP="008B5C95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DA2">
        <w:rPr>
          <w:rFonts w:ascii="Times New Roman" w:hAnsi="Times New Roman" w:cs="Times New Roman"/>
          <w:sz w:val="28"/>
          <w:szCs w:val="28"/>
        </w:rPr>
        <w:t>Глава поселения, а также уполномоченное им должностное лицо, осуществляя контроль:</w:t>
      </w:r>
    </w:p>
    <w:p w:rsidR="008B5C95" w:rsidRPr="008F2DA2" w:rsidRDefault="008B5C95" w:rsidP="008B5C95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DA2">
        <w:rPr>
          <w:rFonts w:ascii="Times New Roman" w:hAnsi="Times New Roman" w:cs="Times New Roman"/>
          <w:sz w:val="28"/>
          <w:szCs w:val="28"/>
        </w:rPr>
        <w:t>контрол</w:t>
      </w:r>
      <w:r w:rsidR="00AE3E21">
        <w:rPr>
          <w:rFonts w:ascii="Times New Roman" w:hAnsi="Times New Roman" w:cs="Times New Roman"/>
          <w:sz w:val="28"/>
          <w:szCs w:val="28"/>
        </w:rPr>
        <w:t>ируют</w:t>
      </w:r>
      <w:r w:rsidRPr="008F2DA2">
        <w:rPr>
          <w:rFonts w:ascii="Times New Roman" w:hAnsi="Times New Roman" w:cs="Times New Roman"/>
          <w:sz w:val="28"/>
          <w:szCs w:val="28"/>
        </w:rPr>
        <w:t xml:space="preserve"> соблюдение порядка и условий предоставления муниципальной услуги;</w:t>
      </w:r>
    </w:p>
    <w:p w:rsidR="008B5C95" w:rsidRPr="00F64C69" w:rsidRDefault="008B5C95" w:rsidP="008B5C95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C69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</w:t>
      </w:r>
      <w:r w:rsidR="00AE3E21">
        <w:rPr>
          <w:rFonts w:ascii="Times New Roman" w:hAnsi="Times New Roman" w:cs="Times New Roman"/>
          <w:sz w:val="28"/>
          <w:szCs w:val="28"/>
        </w:rPr>
        <w:t>уют</w:t>
      </w:r>
      <w:r w:rsidRPr="00F64C69">
        <w:rPr>
          <w:rFonts w:ascii="Times New Roman" w:hAnsi="Times New Roman" w:cs="Times New Roman"/>
          <w:sz w:val="28"/>
          <w:szCs w:val="28"/>
        </w:rPr>
        <w:t xml:space="preserve"> устранения таких нарушений, да</w:t>
      </w:r>
      <w:r w:rsidR="00AE3E21">
        <w:rPr>
          <w:rFonts w:ascii="Times New Roman" w:hAnsi="Times New Roman" w:cs="Times New Roman"/>
          <w:sz w:val="28"/>
          <w:szCs w:val="28"/>
        </w:rPr>
        <w:t>ют</w:t>
      </w:r>
      <w:r w:rsidRPr="00F64C69">
        <w:rPr>
          <w:rFonts w:ascii="Times New Roman" w:hAnsi="Times New Roman" w:cs="Times New Roman"/>
          <w:sz w:val="28"/>
          <w:szCs w:val="28"/>
        </w:rPr>
        <w:t xml:space="preserve"> письменные предписания, обязательные для исполнения;</w:t>
      </w:r>
    </w:p>
    <w:p w:rsidR="008B5C95" w:rsidRPr="00F64C69" w:rsidRDefault="008B5C95" w:rsidP="008B5C95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C69">
        <w:rPr>
          <w:rFonts w:ascii="Times New Roman" w:hAnsi="Times New Roman" w:cs="Times New Roman"/>
          <w:sz w:val="28"/>
          <w:szCs w:val="28"/>
        </w:rPr>
        <w:t>запрашива</w:t>
      </w:r>
      <w:r w:rsidR="00AE3E21">
        <w:rPr>
          <w:rFonts w:ascii="Times New Roman" w:hAnsi="Times New Roman" w:cs="Times New Roman"/>
          <w:sz w:val="28"/>
          <w:szCs w:val="28"/>
        </w:rPr>
        <w:t>ют</w:t>
      </w:r>
      <w:r w:rsidRPr="00F64C69">
        <w:rPr>
          <w:rFonts w:ascii="Times New Roman" w:hAnsi="Times New Roman" w:cs="Times New Roman"/>
          <w:sz w:val="28"/>
          <w:szCs w:val="28"/>
        </w:rPr>
        <w:t xml:space="preserve"> и получа</w:t>
      </w:r>
      <w:r w:rsidR="00AE3E21">
        <w:rPr>
          <w:rFonts w:ascii="Times New Roman" w:hAnsi="Times New Roman" w:cs="Times New Roman"/>
          <w:sz w:val="28"/>
          <w:szCs w:val="28"/>
        </w:rPr>
        <w:t>ют</w:t>
      </w:r>
      <w:r w:rsidRPr="00F64C69">
        <w:rPr>
          <w:rFonts w:ascii="Times New Roman" w:hAnsi="Times New Roman" w:cs="Times New Roman"/>
          <w:sz w:val="28"/>
          <w:szCs w:val="28"/>
        </w:rPr>
        <w:t xml:space="preserve">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A042F" w:rsidRPr="00851506" w:rsidRDefault="007A042F" w:rsidP="00424176">
      <w:pPr>
        <w:pStyle w:val="21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5150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A042F" w:rsidRPr="00851506" w:rsidRDefault="007A042F" w:rsidP="007A042F">
      <w:pPr>
        <w:spacing w:line="300" w:lineRule="exact"/>
        <w:rPr>
          <w:sz w:val="28"/>
          <w:szCs w:val="28"/>
        </w:rPr>
      </w:pPr>
    </w:p>
    <w:p w:rsidR="007A042F" w:rsidRDefault="007A042F" w:rsidP="007A042F">
      <w:pPr>
        <w:spacing w:line="300" w:lineRule="exact"/>
        <w:rPr>
          <w:sz w:val="28"/>
          <w:szCs w:val="28"/>
        </w:rPr>
      </w:pPr>
    </w:p>
    <w:p w:rsidR="006136DD" w:rsidRPr="00851506" w:rsidRDefault="006136DD" w:rsidP="007A042F">
      <w:pPr>
        <w:spacing w:line="300" w:lineRule="exact"/>
        <w:rPr>
          <w:sz w:val="28"/>
          <w:szCs w:val="28"/>
        </w:rPr>
      </w:pPr>
    </w:p>
    <w:p w:rsidR="007A042F" w:rsidRPr="00851506" w:rsidRDefault="007A042F" w:rsidP="007A042F">
      <w:pPr>
        <w:spacing w:line="300" w:lineRule="exact"/>
        <w:rPr>
          <w:sz w:val="28"/>
          <w:szCs w:val="28"/>
        </w:rPr>
      </w:pPr>
      <w:r w:rsidRPr="00851506">
        <w:rPr>
          <w:sz w:val="28"/>
          <w:szCs w:val="28"/>
        </w:rPr>
        <w:t xml:space="preserve">Глава Троицкого   </w:t>
      </w:r>
    </w:p>
    <w:p w:rsidR="007A042F" w:rsidRPr="00851506" w:rsidRDefault="007A042F" w:rsidP="007A042F">
      <w:pPr>
        <w:spacing w:line="300" w:lineRule="exact"/>
        <w:rPr>
          <w:sz w:val="28"/>
          <w:szCs w:val="28"/>
        </w:rPr>
      </w:pPr>
      <w:r w:rsidRPr="00851506">
        <w:rPr>
          <w:sz w:val="28"/>
          <w:szCs w:val="28"/>
        </w:rPr>
        <w:t>с</w:t>
      </w:r>
      <w:r w:rsidR="00952BEC">
        <w:rPr>
          <w:sz w:val="28"/>
          <w:szCs w:val="28"/>
        </w:rPr>
        <w:t xml:space="preserve">ельского поселения        </w:t>
      </w:r>
      <w:r w:rsidR="006136DD">
        <w:rPr>
          <w:sz w:val="28"/>
          <w:szCs w:val="28"/>
        </w:rPr>
        <w:t xml:space="preserve"> </w:t>
      </w:r>
      <w:r w:rsidR="001E24B6">
        <w:rPr>
          <w:sz w:val="28"/>
          <w:szCs w:val="28"/>
        </w:rPr>
        <w:t xml:space="preserve">  </w:t>
      </w:r>
      <w:r w:rsidR="0050250D">
        <w:rPr>
          <w:sz w:val="28"/>
          <w:szCs w:val="28"/>
        </w:rPr>
        <w:t xml:space="preserve">  </w:t>
      </w:r>
      <w:r w:rsidRPr="00851506">
        <w:rPr>
          <w:sz w:val="28"/>
          <w:szCs w:val="28"/>
        </w:rPr>
        <w:t>Е.А.Волосков</w:t>
      </w:r>
    </w:p>
    <w:p w:rsidR="007A042F" w:rsidRDefault="007A042F" w:rsidP="007A042F">
      <w:pPr>
        <w:tabs>
          <w:tab w:val="left" w:pos="4536"/>
        </w:tabs>
        <w:jc w:val="both"/>
        <w:rPr>
          <w:sz w:val="28"/>
          <w:szCs w:val="28"/>
        </w:rPr>
      </w:pPr>
    </w:p>
    <w:p w:rsidR="006136DD" w:rsidRPr="00851506" w:rsidRDefault="006136DD" w:rsidP="007A042F">
      <w:pPr>
        <w:tabs>
          <w:tab w:val="left" w:pos="4536"/>
        </w:tabs>
        <w:jc w:val="both"/>
        <w:rPr>
          <w:sz w:val="28"/>
          <w:szCs w:val="28"/>
        </w:rPr>
      </w:pPr>
    </w:p>
    <w:p w:rsidR="007A042F" w:rsidRPr="00851506" w:rsidRDefault="007A042F" w:rsidP="007A042F">
      <w:pPr>
        <w:tabs>
          <w:tab w:val="left" w:pos="4536"/>
        </w:tabs>
        <w:jc w:val="both"/>
        <w:rPr>
          <w:sz w:val="28"/>
          <w:szCs w:val="28"/>
        </w:rPr>
      </w:pPr>
    </w:p>
    <w:p w:rsidR="007A042F" w:rsidRDefault="007A042F" w:rsidP="007A042F">
      <w:pPr>
        <w:spacing w:line="300" w:lineRule="exact"/>
        <w:jc w:val="both"/>
        <w:rPr>
          <w:sz w:val="28"/>
          <w:szCs w:val="28"/>
        </w:rPr>
      </w:pPr>
      <w:r w:rsidRPr="00851506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Троицкого сельского поселения Белохолуницкого района Кировской области и размещению на </w:t>
      </w:r>
      <w:r>
        <w:rPr>
          <w:rStyle w:val="ac"/>
          <w:b w:val="0"/>
          <w:sz w:val="28"/>
          <w:szCs w:val="28"/>
          <w:shd w:val="clear" w:color="auto" w:fill="FFFFFF"/>
        </w:rPr>
        <w:t>Официальном</w:t>
      </w:r>
      <w:r w:rsidRPr="00556223">
        <w:rPr>
          <w:rStyle w:val="ac"/>
          <w:b w:val="0"/>
          <w:sz w:val="28"/>
          <w:szCs w:val="28"/>
          <w:shd w:val="clear" w:color="auto" w:fill="FFFFFF"/>
        </w:rPr>
        <w:t xml:space="preserve"> сайт</w:t>
      </w:r>
      <w:r>
        <w:rPr>
          <w:rStyle w:val="ac"/>
          <w:b w:val="0"/>
          <w:sz w:val="28"/>
          <w:szCs w:val="28"/>
          <w:shd w:val="clear" w:color="auto" w:fill="FFFFFF"/>
        </w:rPr>
        <w:t>е</w:t>
      </w:r>
      <w:r w:rsidRPr="00556223">
        <w:rPr>
          <w:rStyle w:val="ac"/>
          <w:b w:val="0"/>
          <w:sz w:val="28"/>
          <w:szCs w:val="28"/>
          <w:shd w:val="clear" w:color="auto" w:fill="FFFFFF"/>
        </w:rPr>
        <w:t xml:space="preserve"> администрации Белохолуницкого муниципального района Кировской области с электронным адресом в информационно-телекоммуникационной сети «Интернет»</w:t>
      </w:r>
      <w:r w:rsidR="00AC7AB0">
        <w:rPr>
          <w:rStyle w:val="ac"/>
          <w:b w:val="0"/>
          <w:sz w:val="28"/>
          <w:szCs w:val="28"/>
          <w:shd w:val="clear" w:color="auto" w:fill="FFFFFF"/>
        </w:rPr>
        <w:t xml:space="preserve"> </w:t>
      </w:r>
      <w:hyperlink r:id="rId7" w:tgtFrame="_blank" w:history="1">
        <w:r w:rsidRPr="00AC7AB0">
          <w:rPr>
            <w:rStyle w:val="a9"/>
            <w:bCs/>
            <w:color w:val="auto"/>
            <w:sz w:val="28"/>
            <w:szCs w:val="28"/>
            <w:shd w:val="clear" w:color="auto" w:fill="FFFFFF"/>
          </w:rPr>
          <w:t>http://www.bhregion.ru/</w:t>
        </w:r>
      </w:hyperlink>
    </w:p>
    <w:p w:rsidR="008B5C95" w:rsidRDefault="008B5C95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</w:p>
    <w:p w:rsidR="008F2DA2" w:rsidRPr="00F64C69" w:rsidRDefault="008F2DA2" w:rsidP="00424176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F2DA2" w:rsidRPr="00F64C69" w:rsidSect="000A2485">
      <w:headerReference w:type="default" r:id="rId8"/>
      <w:footerReference w:type="default" r:id="rId9"/>
      <w:pgSz w:w="11906" w:h="16838"/>
      <w:pgMar w:top="1701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405" w:rsidRDefault="00472405" w:rsidP="00B16FF4">
      <w:r>
        <w:separator/>
      </w:r>
    </w:p>
  </w:endnote>
  <w:endnote w:type="continuationSeparator" w:id="1">
    <w:p w:rsidR="00472405" w:rsidRDefault="00472405" w:rsidP="00B16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787" w:rsidRPr="00120AEF" w:rsidRDefault="001F0787" w:rsidP="00120A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405" w:rsidRDefault="00472405" w:rsidP="00B16FF4">
      <w:r>
        <w:separator/>
      </w:r>
    </w:p>
  </w:footnote>
  <w:footnote w:type="continuationSeparator" w:id="1">
    <w:p w:rsidR="00472405" w:rsidRDefault="00472405" w:rsidP="00B16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787" w:rsidRDefault="00D40DEF">
    <w:pPr>
      <w:pStyle w:val="a3"/>
      <w:jc w:val="center"/>
    </w:pPr>
    <w:fldSimple w:instr="PAGE   \* MERGEFORMAT">
      <w:r w:rsidR="000A2485">
        <w:rPr>
          <w:noProof/>
        </w:rPr>
        <w:t>2</w:t>
      </w:r>
    </w:fldSimple>
  </w:p>
  <w:p w:rsidR="001F0787" w:rsidRDefault="001F078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067F"/>
    <w:rsid w:val="00027918"/>
    <w:rsid w:val="00035A55"/>
    <w:rsid w:val="00036C44"/>
    <w:rsid w:val="00093AA6"/>
    <w:rsid w:val="000A2485"/>
    <w:rsid w:val="000B2D03"/>
    <w:rsid w:val="000F4DDC"/>
    <w:rsid w:val="000F6ED7"/>
    <w:rsid w:val="001077A3"/>
    <w:rsid w:val="00111E79"/>
    <w:rsid w:val="00120AEF"/>
    <w:rsid w:val="0017198C"/>
    <w:rsid w:val="00186ED7"/>
    <w:rsid w:val="00193E8C"/>
    <w:rsid w:val="001B067F"/>
    <w:rsid w:val="001B5DA4"/>
    <w:rsid w:val="001E24B6"/>
    <w:rsid w:val="001F0787"/>
    <w:rsid w:val="0024562B"/>
    <w:rsid w:val="00246EFD"/>
    <w:rsid w:val="00250C9F"/>
    <w:rsid w:val="00293883"/>
    <w:rsid w:val="002D6AB6"/>
    <w:rsid w:val="002E1D79"/>
    <w:rsid w:val="003259D1"/>
    <w:rsid w:val="0036292E"/>
    <w:rsid w:val="003C5BF6"/>
    <w:rsid w:val="00421891"/>
    <w:rsid w:val="00424176"/>
    <w:rsid w:val="00445FE5"/>
    <w:rsid w:val="00451F50"/>
    <w:rsid w:val="00472405"/>
    <w:rsid w:val="0048780F"/>
    <w:rsid w:val="004B09F3"/>
    <w:rsid w:val="004B18C7"/>
    <w:rsid w:val="004D47D4"/>
    <w:rsid w:val="0050250D"/>
    <w:rsid w:val="005025E4"/>
    <w:rsid w:val="005429A9"/>
    <w:rsid w:val="0055333A"/>
    <w:rsid w:val="00570CB0"/>
    <w:rsid w:val="00570CC1"/>
    <w:rsid w:val="00584096"/>
    <w:rsid w:val="00594874"/>
    <w:rsid w:val="005A48CA"/>
    <w:rsid w:val="005A52E5"/>
    <w:rsid w:val="005C1B72"/>
    <w:rsid w:val="005F122A"/>
    <w:rsid w:val="006136DD"/>
    <w:rsid w:val="006172B0"/>
    <w:rsid w:val="00637879"/>
    <w:rsid w:val="006511EC"/>
    <w:rsid w:val="0066498B"/>
    <w:rsid w:val="006E7688"/>
    <w:rsid w:val="00706C25"/>
    <w:rsid w:val="007172C4"/>
    <w:rsid w:val="0073472B"/>
    <w:rsid w:val="00736707"/>
    <w:rsid w:val="007445A4"/>
    <w:rsid w:val="00771BD9"/>
    <w:rsid w:val="00787132"/>
    <w:rsid w:val="007974EB"/>
    <w:rsid w:val="007A042F"/>
    <w:rsid w:val="007A5098"/>
    <w:rsid w:val="007A566D"/>
    <w:rsid w:val="00806187"/>
    <w:rsid w:val="008254D8"/>
    <w:rsid w:val="00854FBC"/>
    <w:rsid w:val="008579EF"/>
    <w:rsid w:val="00873F86"/>
    <w:rsid w:val="008B5C95"/>
    <w:rsid w:val="008D4CD7"/>
    <w:rsid w:val="008D6A72"/>
    <w:rsid w:val="008F2DA2"/>
    <w:rsid w:val="00900131"/>
    <w:rsid w:val="00945599"/>
    <w:rsid w:val="00952BEC"/>
    <w:rsid w:val="00952E0F"/>
    <w:rsid w:val="00967BA0"/>
    <w:rsid w:val="00993D47"/>
    <w:rsid w:val="009A040F"/>
    <w:rsid w:val="009A4272"/>
    <w:rsid w:val="009B080D"/>
    <w:rsid w:val="009B5E16"/>
    <w:rsid w:val="009C6F08"/>
    <w:rsid w:val="009C78CC"/>
    <w:rsid w:val="00A5637E"/>
    <w:rsid w:val="00A65292"/>
    <w:rsid w:val="00AC7AB0"/>
    <w:rsid w:val="00AE3E21"/>
    <w:rsid w:val="00B10D83"/>
    <w:rsid w:val="00B16FF4"/>
    <w:rsid w:val="00BB6D91"/>
    <w:rsid w:val="00BC0C2F"/>
    <w:rsid w:val="00BF68EF"/>
    <w:rsid w:val="00C10EAB"/>
    <w:rsid w:val="00C22FD6"/>
    <w:rsid w:val="00C42829"/>
    <w:rsid w:val="00C469B9"/>
    <w:rsid w:val="00C56CA5"/>
    <w:rsid w:val="00C62AF3"/>
    <w:rsid w:val="00C710CD"/>
    <w:rsid w:val="00C83AE7"/>
    <w:rsid w:val="00C94553"/>
    <w:rsid w:val="00CC1ED3"/>
    <w:rsid w:val="00CD6CAD"/>
    <w:rsid w:val="00CE3FB3"/>
    <w:rsid w:val="00D40DEF"/>
    <w:rsid w:val="00D4365C"/>
    <w:rsid w:val="00D604A8"/>
    <w:rsid w:val="00D82F0E"/>
    <w:rsid w:val="00DB174D"/>
    <w:rsid w:val="00DB3987"/>
    <w:rsid w:val="00DC2D4B"/>
    <w:rsid w:val="00DC508E"/>
    <w:rsid w:val="00DE45E0"/>
    <w:rsid w:val="00E33E14"/>
    <w:rsid w:val="00E435BD"/>
    <w:rsid w:val="00E8128A"/>
    <w:rsid w:val="00E858C9"/>
    <w:rsid w:val="00EA7C71"/>
    <w:rsid w:val="00ED3247"/>
    <w:rsid w:val="00EF5358"/>
    <w:rsid w:val="00F56BAB"/>
    <w:rsid w:val="00F902E3"/>
    <w:rsid w:val="00F93939"/>
    <w:rsid w:val="00FA14EC"/>
    <w:rsid w:val="00FA2275"/>
    <w:rsid w:val="00FE2501"/>
    <w:rsid w:val="00FE5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42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06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B06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06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67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7172C4"/>
    <w:rPr>
      <w:color w:val="0000FF"/>
      <w:u w:val="none"/>
    </w:rPr>
  </w:style>
  <w:style w:type="paragraph" w:styleId="aa">
    <w:name w:val="List Paragraph"/>
    <w:basedOn w:val="a"/>
    <w:uiPriority w:val="34"/>
    <w:qFormat/>
    <w:rsid w:val="00C56CA5"/>
    <w:pPr>
      <w:ind w:left="720"/>
      <w:contextualSpacing/>
    </w:pPr>
  </w:style>
  <w:style w:type="paragraph" w:customStyle="1" w:styleId="Table">
    <w:name w:val="Table!Таблица"/>
    <w:rsid w:val="00FE250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E250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042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Normal (Web)"/>
    <w:aliases w:val="Знак"/>
    <w:basedOn w:val="a"/>
    <w:uiPriority w:val="99"/>
    <w:qFormat/>
    <w:rsid w:val="007A04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Без интервала2"/>
    <w:uiPriority w:val="99"/>
    <w:semiHidden/>
    <w:rsid w:val="007A042F"/>
    <w:pPr>
      <w:spacing w:after="0" w:line="240" w:lineRule="auto"/>
    </w:pPr>
    <w:rPr>
      <w:rFonts w:ascii="Calibri" w:eastAsia="Times New Roman" w:hAnsi="Calibri" w:cs="Calibri"/>
    </w:rPr>
  </w:style>
  <w:style w:type="character" w:styleId="ac">
    <w:name w:val="Strong"/>
    <w:basedOn w:val="a0"/>
    <w:uiPriority w:val="22"/>
    <w:qFormat/>
    <w:rsid w:val="007A042F"/>
    <w:rPr>
      <w:b/>
      <w:bCs/>
    </w:rPr>
  </w:style>
  <w:style w:type="paragraph" w:customStyle="1" w:styleId="2TimesNewRoman">
    <w:name w:val="Стиль Заголовок 2 + Times New Roman По ширине"/>
    <w:basedOn w:val="2"/>
    <w:rsid w:val="007A042F"/>
    <w:pPr>
      <w:spacing w:after="240" w:line="240" w:lineRule="auto"/>
      <w:jc w:val="both"/>
    </w:pPr>
    <w:rPr>
      <w:rFonts w:ascii="Times New Roman" w:eastAsia="Calibri" w:hAnsi="Times New Roman"/>
      <w:lang w:eastAsia="ru-RU"/>
    </w:rPr>
  </w:style>
  <w:style w:type="paragraph" w:customStyle="1" w:styleId="ConsPlusNormal">
    <w:name w:val="ConsPlusNormal"/>
    <w:link w:val="ConsPlusNormal0"/>
    <w:rsid w:val="007A04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042F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993D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8F2D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pple-converted-space">
    <w:name w:val="apple-converted-space"/>
    <w:basedOn w:val="a0"/>
    <w:rsid w:val="008F2DA2"/>
    <w:rPr>
      <w:rFonts w:ascii="Verdana" w:hAnsi="Verdana" w:cs="Verdana"/>
      <w:lang w:val="en-US" w:eastAsia="en-US"/>
    </w:rPr>
  </w:style>
  <w:style w:type="character" w:customStyle="1" w:styleId="blk">
    <w:name w:val="blk"/>
    <w:basedOn w:val="a0"/>
    <w:rsid w:val="008F2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hregion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8A66E-3C77-4DAC-B563-B0A714BC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служащий</dc:creator>
  <cp:keywords/>
  <dc:description/>
  <cp:lastModifiedBy>User03</cp:lastModifiedBy>
  <cp:revision>42</cp:revision>
  <cp:lastPrinted>2019-07-03T05:40:00Z</cp:lastPrinted>
  <dcterms:created xsi:type="dcterms:W3CDTF">2019-02-26T10:36:00Z</dcterms:created>
  <dcterms:modified xsi:type="dcterms:W3CDTF">2019-07-03T05:41:00Z</dcterms:modified>
</cp:coreProperties>
</file>