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559"/>
      </w:tblGrid>
      <w:tr w:rsidR="00297663" w:rsidRPr="00297663" w:rsidTr="00CC7FDA">
        <w:tc>
          <w:tcPr>
            <w:tcW w:w="4784" w:type="dxa"/>
          </w:tcPr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юстиции Российской Федерации по Кировской области</w:t>
            </w:r>
          </w:p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мая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Зарегистрированы изменения в устав </w:t>
            </w:r>
          </w:p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</w:t>
            </w:r>
          </w:p>
          <w:p w:rsidR="00297663" w:rsidRPr="00297663" w:rsidRDefault="00297663" w:rsidP="0029766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RU 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43503311202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7663" w:rsidRDefault="00297663" w:rsidP="00B03503">
      <w:pPr>
        <w:tabs>
          <w:tab w:val="left" w:pos="2025"/>
        </w:tabs>
        <w:autoSpaceDE w:val="0"/>
        <w:autoSpaceDN w:val="0"/>
        <w:adjustRightInd w:val="0"/>
        <w:spacing w:before="120"/>
        <w:ind w:left="432" w:hanging="432"/>
        <w:jc w:val="center"/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ТРОИЦКАЯ СЕЛЬСКАЯ ДУМА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БЕЛОХОЛУНИЦКОГО РАЙОНА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0350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515897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164B">
        <w:rPr>
          <w:rFonts w:ascii="Times New Roman" w:hAnsi="Times New Roman"/>
          <w:sz w:val="28"/>
          <w:szCs w:val="28"/>
        </w:rPr>
        <w:t>0</w:t>
      </w:r>
      <w:r w:rsidR="00B03503" w:rsidRPr="00B035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B03503" w:rsidRPr="00B03503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8"/>
          <w:szCs w:val="28"/>
        </w:rPr>
      </w:pPr>
      <w:r w:rsidRPr="00B03503">
        <w:rPr>
          <w:rFonts w:ascii="Times New Roman" w:hAnsi="Times New Roman"/>
          <w:sz w:val="28"/>
          <w:szCs w:val="28"/>
        </w:rPr>
        <w:t>с. Троица</w:t>
      </w:r>
    </w:p>
    <w:p w:rsidR="00B03503" w:rsidRPr="00142668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03503">
        <w:rPr>
          <w:rFonts w:ascii="Times New Roman" w:hAnsi="Times New Roman"/>
          <w:b/>
          <w:sz w:val="28"/>
          <w:szCs w:val="28"/>
        </w:rPr>
        <w:t>Троицкое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Pr="00E64FA5" w:rsidRDefault="00BF09D2" w:rsidP="00E64FA5">
      <w:pPr>
        <w:pStyle w:val="1"/>
        <w:shd w:val="clear" w:color="auto" w:fill="FFFFFF"/>
        <w:spacing w:before="0" w:line="440" w:lineRule="exac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259FC" w:rsidRPr="00E64FA5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633D2C" w:rsidRPr="00E64F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64FA5"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 с Федеральным законом от 06.10.2003 № 131-ФЗ «</w:t>
      </w:r>
      <w:r w:rsidR="00E64FA5" w:rsidRP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B304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  <w:r w:rsid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E64FA5">
        <w:rPr>
          <w:rFonts w:ascii="Times New Roman" w:hAnsi="Times New Roman"/>
          <w:color w:val="auto"/>
          <w:sz w:val="28"/>
          <w:szCs w:val="28"/>
        </w:rPr>
        <w:t>с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64FA5">
        <w:rPr>
          <w:rFonts w:ascii="Times New Roman" w:hAnsi="Times New Roman"/>
          <w:color w:val="auto"/>
          <w:sz w:val="28"/>
          <w:szCs w:val="28"/>
        </w:rPr>
        <w:t>стать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ей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F8164B" w:rsidRPr="00E64FA5">
        <w:rPr>
          <w:rFonts w:ascii="Times New Roman" w:hAnsi="Times New Roman"/>
          <w:color w:val="auto"/>
          <w:sz w:val="28"/>
          <w:szCs w:val="28"/>
        </w:rPr>
        <w:t>3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Устава муниципального образования 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Троицкое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E64FA5">
        <w:rPr>
          <w:rFonts w:ascii="Times New Roman" w:hAnsi="Times New Roman"/>
          <w:color w:val="auto"/>
          <w:sz w:val="28"/>
          <w:szCs w:val="28"/>
        </w:rPr>
        <w:t>Белохолуницк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ого</w:t>
      </w:r>
      <w:proofErr w:type="spellEnd"/>
      <w:r w:rsidRPr="00E64FA5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а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, Троицкая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сельская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Дума РЕШИЛА:</w:t>
      </w:r>
    </w:p>
    <w:p w:rsidR="00BF09D2" w:rsidRDefault="00BF09D2" w:rsidP="00E64FA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proofErr w:type="spellEnd"/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B03503">
        <w:rPr>
          <w:rFonts w:ascii="Times New Roman" w:hAnsi="Times New Roman"/>
          <w:sz w:val="28"/>
          <w:szCs w:val="28"/>
        </w:rPr>
        <w:t>Троицкой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 xml:space="preserve">от </w:t>
      </w:r>
      <w:r w:rsidR="00B03503">
        <w:rPr>
          <w:rFonts w:ascii="Times New Roman" w:hAnsi="Times New Roman"/>
          <w:sz w:val="28"/>
          <w:szCs w:val="28"/>
        </w:rPr>
        <w:t>08</w:t>
      </w:r>
      <w:r w:rsidR="00D70E20" w:rsidRPr="00D70E20">
        <w:rPr>
          <w:rFonts w:ascii="Times New Roman" w:hAnsi="Times New Roman"/>
          <w:sz w:val="28"/>
          <w:szCs w:val="28"/>
        </w:rPr>
        <w:t>.</w:t>
      </w:r>
      <w:r w:rsidR="00B03503">
        <w:rPr>
          <w:rFonts w:ascii="Times New Roman" w:hAnsi="Times New Roman"/>
          <w:sz w:val="28"/>
          <w:szCs w:val="28"/>
        </w:rPr>
        <w:t>12</w:t>
      </w:r>
      <w:r w:rsidR="00D70E20" w:rsidRPr="00D70E20">
        <w:rPr>
          <w:rFonts w:ascii="Times New Roman" w:hAnsi="Times New Roman"/>
          <w:sz w:val="28"/>
          <w:szCs w:val="28"/>
        </w:rPr>
        <w:t>.20</w:t>
      </w:r>
      <w:r w:rsidR="00B03503">
        <w:rPr>
          <w:rFonts w:ascii="Times New Roman" w:hAnsi="Times New Roman"/>
          <w:sz w:val="28"/>
          <w:szCs w:val="28"/>
        </w:rPr>
        <w:t>05</w:t>
      </w:r>
      <w:r w:rsidR="00D70E20" w:rsidRPr="00D70E20">
        <w:rPr>
          <w:rFonts w:ascii="Times New Roman" w:hAnsi="Times New Roman"/>
          <w:sz w:val="28"/>
          <w:szCs w:val="28"/>
        </w:rPr>
        <w:t xml:space="preserve"> № </w:t>
      </w:r>
      <w:r w:rsidR="00B03503">
        <w:rPr>
          <w:rFonts w:ascii="Times New Roman" w:hAnsi="Times New Roman"/>
          <w:sz w:val="28"/>
          <w:szCs w:val="28"/>
        </w:rPr>
        <w:t>17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515897" w:rsidRDefault="00515897" w:rsidP="00E64FA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2 статьи 11 Устава</w:t>
      </w:r>
      <w:r w:rsidR="0095628E">
        <w:rPr>
          <w:rFonts w:ascii="Times New Roman" w:hAnsi="Times New Roman"/>
          <w:sz w:val="28"/>
          <w:szCs w:val="28"/>
        </w:rPr>
        <w:t xml:space="preserve"> «Муниципальные выборы» </w:t>
      </w:r>
      <w:r>
        <w:rPr>
          <w:rFonts w:ascii="Times New Roman" w:hAnsi="Times New Roman"/>
          <w:sz w:val="28"/>
          <w:szCs w:val="28"/>
        </w:rPr>
        <w:t>слова «соответствующей избирательной комиссией поселения» заменить словами «соответствующей избирательной комиссией».</w:t>
      </w:r>
    </w:p>
    <w:p w:rsidR="00515897" w:rsidRDefault="00515897" w:rsidP="00E64FA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абзаце втором части 6 статьи 21 Устава</w:t>
      </w:r>
      <w:r w:rsidR="0095628E">
        <w:rPr>
          <w:rFonts w:ascii="Times New Roman" w:hAnsi="Times New Roman"/>
          <w:sz w:val="28"/>
          <w:szCs w:val="28"/>
        </w:rPr>
        <w:t xml:space="preserve"> «Сельская Дума»</w:t>
      </w:r>
      <w:r>
        <w:rPr>
          <w:rFonts w:ascii="Times New Roman" w:hAnsi="Times New Roman"/>
          <w:sz w:val="28"/>
          <w:szCs w:val="28"/>
        </w:rPr>
        <w:t xml:space="preserve"> второе предложение исключить.</w:t>
      </w:r>
    </w:p>
    <w:p w:rsidR="00053CD3" w:rsidRDefault="00053CD3" w:rsidP="00E64FA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8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CC2243">
        <w:rPr>
          <w:rFonts w:ascii="Times New Roman" w:hAnsi="Times New Roman"/>
          <w:sz w:val="28"/>
          <w:szCs w:val="28"/>
        </w:rPr>
        <w:t>Статью 2</w:t>
      </w:r>
      <w:r w:rsidR="00465273">
        <w:rPr>
          <w:rFonts w:ascii="Times New Roman" w:hAnsi="Times New Roman"/>
          <w:sz w:val="28"/>
          <w:szCs w:val="28"/>
        </w:rPr>
        <w:t>7</w:t>
      </w:r>
      <w:r w:rsidR="00CC2243">
        <w:rPr>
          <w:rFonts w:ascii="Times New Roman" w:hAnsi="Times New Roman"/>
          <w:sz w:val="28"/>
          <w:szCs w:val="28"/>
        </w:rPr>
        <w:t xml:space="preserve">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</w:t>
      </w:r>
      <w:r w:rsidR="00FA6F39">
        <w:rPr>
          <w:rFonts w:ascii="Times New Roman" w:hAnsi="Times New Roman"/>
          <w:sz w:val="28"/>
          <w:szCs w:val="28"/>
        </w:rPr>
        <w:t>»</w:t>
      </w:r>
      <w:r w:rsidR="00920089">
        <w:rPr>
          <w:rFonts w:ascii="Times New Roman" w:hAnsi="Times New Roman"/>
          <w:sz w:val="28"/>
          <w:szCs w:val="28"/>
        </w:rPr>
        <w:t xml:space="preserve"> дополнить </w:t>
      </w:r>
      <w:r w:rsidR="00515897">
        <w:rPr>
          <w:rFonts w:ascii="Times New Roman" w:hAnsi="Times New Roman"/>
          <w:sz w:val="28"/>
          <w:szCs w:val="28"/>
        </w:rPr>
        <w:t>частями</w:t>
      </w:r>
      <w:r w:rsidR="00465273">
        <w:rPr>
          <w:rFonts w:ascii="Times New Roman" w:hAnsi="Times New Roman"/>
          <w:sz w:val="28"/>
          <w:szCs w:val="28"/>
        </w:rPr>
        <w:t xml:space="preserve"> 3 и 4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465273" w:rsidRPr="00C33B91" w:rsidRDefault="00465273" w:rsidP="00E64FA5">
      <w:pPr>
        <w:pStyle w:val="ConsPlusNormal"/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920089" w:rsidRPr="00BF09D2" w:rsidRDefault="00465273" w:rsidP="00E64FA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E64FA5">
      <w:pPr>
        <w:autoSpaceDE w:val="0"/>
        <w:autoSpaceDN w:val="0"/>
        <w:adjustRightInd w:val="0"/>
        <w:spacing w:line="44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B03503">
        <w:rPr>
          <w:rFonts w:ascii="Times New Roman" w:hAnsi="Times New Roman"/>
          <w:sz w:val="28"/>
          <w:szCs w:val="28"/>
        </w:rPr>
        <w:t>5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E64FA5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E64FA5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B035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729CD" w:rsidRPr="00421D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Шерникова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B03503">
        <w:rPr>
          <w:rFonts w:ascii="Times New Roman" w:hAnsi="Times New Roman"/>
          <w:sz w:val="28"/>
          <w:szCs w:val="28"/>
        </w:rPr>
        <w:t>Троицкого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bookmarkStart w:id="0" w:name="_GoBack"/>
      <w:bookmarkEnd w:id="0"/>
      <w:r w:rsidR="00B03503">
        <w:rPr>
          <w:rFonts w:ascii="Times New Roman" w:hAnsi="Times New Roman"/>
          <w:sz w:val="28"/>
          <w:szCs w:val="28"/>
        </w:rPr>
        <w:t xml:space="preserve">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 w:rsidR="00B03503">
        <w:rPr>
          <w:rFonts w:ascii="Times New Roman" w:hAnsi="Times New Roman"/>
          <w:sz w:val="28"/>
          <w:szCs w:val="28"/>
        </w:rPr>
        <w:t>Т.Г. Лыскова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547AD8" w:rsidRDefault="002F1030" w:rsidP="00D60D1C">
      <w:pPr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Pr="00421DD2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</w:t>
      </w:r>
      <w:r w:rsidR="0067327C" w:rsidRPr="00421DD2">
        <w:rPr>
          <w:rFonts w:ascii="Times New Roman" w:hAnsi="Times New Roman"/>
          <w:sz w:val="28"/>
          <w:szCs w:val="28"/>
        </w:rPr>
        <w:t xml:space="preserve">сти и </w:t>
      </w:r>
      <w:r w:rsidR="0067327C" w:rsidRPr="00547A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547AD8">
        <w:rPr>
          <w:rFonts w:ascii="Times New Roman" w:hAnsi="Times New Roman"/>
          <w:sz w:val="28"/>
          <w:szCs w:val="28"/>
        </w:rPr>
        <w:t xml:space="preserve">администрации </w:t>
      </w:r>
      <w:r w:rsidR="00B03503" w:rsidRPr="00547AD8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="00B03503" w:rsidRPr="00547AD8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B03503" w:rsidRPr="00547AD8">
        <w:rPr>
          <w:rFonts w:ascii="Times New Roman" w:hAnsi="Times New Roman"/>
          <w:sz w:val="28"/>
          <w:szCs w:val="28"/>
        </w:rPr>
        <w:t xml:space="preserve"> района</w:t>
      </w:r>
      <w:r w:rsidRPr="00547AD8">
        <w:rPr>
          <w:rFonts w:ascii="Times New Roman" w:hAnsi="Times New Roman"/>
          <w:sz w:val="28"/>
          <w:szCs w:val="28"/>
        </w:rPr>
        <w:t xml:space="preserve"> Кировской области с электронным адресом в информационно - телекоммуникационной сети «Интернет» http://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troickoe</w:t>
      </w:r>
      <w:r w:rsidR="00B03503" w:rsidRPr="00547AD8">
        <w:rPr>
          <w:rFonts w:ascii="Times New Roman" w:hAnsi="Times New Roman"/>
          <w:sz w:val="28"/>
          <w:szCs w:val="28"/>
        </w:rPr>
        <w:t>-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</w:t>
      </w:r>
      <w:r w:rsidR="00B03503" w:rsidRPr="00547AD8">
        <w:rPr>
          <w:rFonts w:ascii="Times New Roman" w:hAnsi="Times New Roman"/>
          <w:sz w:val="28"/>
          <w:szCs w:val="28"/>
        </w:rPr>
        <w:t>43.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gosweb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gosuslugi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ru</w:t>
      </w:r>
    </w:p>
    <w:sectPr w:rsidR="00421DD2" w:rsidRPr="00547AD8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B3047"/>
    <w:rsid w:val="001C2748"/>
    <w:rsid w:val="001F0E03"/>
    <w:rsid w:val="00201CD5"/>
    <w:rsid w:val="002729CD"/>
    <w:rsid w:val="00297663"/>
    <w:rsid w:val="002A00EC"/>
    <w:rsid w:val="002C4327"/>
    <w:rsid w:val="002C75CF"/>
    <w:rsid w:val="002D0290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F537A"/>
    <w:rsid w:val="00515897"/>
    <w:rsid w:val="0053627D"/>
    <w:rsid w:val="00547AD8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5628E"/>
    <w:rsid w:val="00974B66"/>
    <w:rsid w:val="00983D95"/>
    <w:rsid w:val="009B1886"/>
    <w:rsid w:val="009E6425"/>
    <w:rsid w:val="009E7818"/>
    <w:rsid w:val="009F4714"/>
    <w:rsid w:val="00A6510F"/>
    <w:rsid w:val="00B03503"/>
    <w:rsid w:val="00B16508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64FA5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8164B"/>
    <w:rsid w:val="00FA6F39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206E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4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34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4F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9">
    <w:name w:val="Table Grid"/>
    <w:basedOn w:val="a1"/>
    <w:uiPriority w:val="59"/>
    <w:rsid w:val="002976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8115-12F0-46CE-91F0-06FD120A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UserPC</cp:lastModifiedBy>
  <cp:revision>16</cp:revision>
  <cp:lastPrinted>2023-05-10T05:29:00Z</cp:lastPrinted>
  <dcterms:created xsi:type="dcterms:W3CDTF">2023-02-17T12:40:00Z</dcterms:created>
  <dcterms:modified xsi:type="dcterms:W3CDTF">2023-05-10T05:30:00Z</dcterms:modified>
</cp:coreProperties>
</file>