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sz w:val="28"/>
          <w:szCs w:val="28"/>
        </w:rPr>
        <w:t>ТРОИЦКАЯ СЕЛЬСКАЯ ДУМА</w:t>
      </w: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sz w:val="28"/>
          <w:szCs w:val="28"/>
        </w:rPr>
        <w:t xml:space="preserve">БЕЛОХОЛУНИЦКОГО РАЙОНА  </w:t>
      </w: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sz w:val="28"/>
          <w:szCs w:val="28"/>
        </w:rPr>
        <w:t>четвёртого созыва</w:t>
      </w: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74F" w:rsidRPr="00A7374F" w:rsidRDefault="00A7374F" w:rsidP="00A737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37AF3">
        <w:rPr>
          <w:rFonts w:ascii="Times New Roman" w:hAnsi="Times New Roman" w:cs="Times New Roman"/>
          <w:sz w:val="28"/>
          <w:szCs w:val="28"/>
        </w:rPr>
        <w:t>3</w:t>
      </w:r>
      <w:r w:rsidRPr="00A7374F">
        <w:rPr>
          <w:rFonts w:ascii="Times New Roman" w:eastAsia="Calibri" w:hAnsi="Times New Roman" w:cs="Times New Roman"/>
          <w:sz w:val="28"/>
          <w:szCs w:val="28"/>
        </w:rPr>
        <w:t>.0</w:t>
      </w:r>
      <w:r w:rsidR="00837AF3">
        <w:rPr>
          <w:rFonts w:ascii="Times New Roman" w:eastAsia="Calibri" w:hAnsi="Times New Roman" w:cs="Times New Roman"/>
          <w:sz w:val="28"/>
          <w:szCs w:val="28"/>
        </w:rPr>
        <w:t>7</w:t>
      </w:r>
      <w:r w:rsidRPr="00A7374F">
        <w:rPr>
          <w:rFonts w:ascii="Times New Roman" w:eastAsia="Calibri" w:hAnsi="Times New Roman" w:cs="Times New Roman"/>
          <w:sz w:val="28"/>
          <w:szCs w:val="28"/>
        </w:rPr>
        <w:t xml:space="preserve">.2020                                                                                                    № </w:t>
      </w:r>
      <w:r w:rsidR="00837AF3">
        <w:rPr>
          <w:rFonts w:ascii="Times New Roman" w:hAnsi="Times New Roman" w:cs="Times New Roman"/>
          <w:sz w:val="28"/>
          <w:szCs w:val="28"/>
        </w:rPr>
        <w:t>137</w:t>
      </w:r>
    </w:p>
    <w:p w:rsidR="00A7374F" w:rsidRPr="00A7374F" w:rsidRDefault="00A7374F" w:rsidP="00A737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с. Троица</w:t>
      </w:r>
    </w:p>
    <w:p w:rsidR="00F666DE" w:rsidRPr="00A7374F" w:rsidRDefault="00F666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805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Об утверждении Порядка зачисления и расходования безвозмездных поступлений, в том числе добровольных пожертвований, в бюджет муниципального </w:t>
      </w:r>
      <w:r w:rsidR="00762BE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A2D88" w:rsidRPr="00A7374F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</w:t>
      </w:r>
    </w:p>
    <w:p w:rsidR="00F666DE" w:rsidRPr="00A7374F" w:rsidRDefault="00F666DE" w:rsidP="00A7374F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A7374F" w:rsidP="00A7374F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6DE" w:rsidRPr="00A7374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="00F666DE" w:rsidRPr="00A737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666DE" w:rsidRPr="00A7374F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7" w:history="1">
        <w:r w:rsidR="00F666DE" w:rsidRPr="00A737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666DE" w:rsidRPr="00A7374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F666DE" w:rsidRPr="00A737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66DE" w:rsidRPr="00A7374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F666DE" w:rsidRPr="00A7374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6DE" w:rsidRPr="00A737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2D88" w:rsidRPr="00A7374F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</w:t>
      </w:r>
      <w:r w:rsidR="00F666DE" w:rsidRPr="00A7374F">
        <w:rPr>
          <w:rFonts w:ascii="Times New Roman" w:hAnsi="Times New Roman" w:cs="Times New Roman"/>
          <w:sz w:val="28"/>
          <w:szCs w:val="28"/>
        </w:rPr>
        <w:t xml:space="preserve">, </w:t>
      </w:r>
      <w:r w:rsidR="00AA2D88" w:rsidRPr="00A7374F">
        <w:rPr>
          <w:rFonts w:ascii="Times New Roman" w:hAnsi="Times New Roman" w:cs="Times New Roman"/>
          <w:sz w:val="28"/>
          <w:szCs w:val="28"/>
        </w:rPr>
        <w:t>Троицкая сельская Дума РЕШИЛА</w:t>
      </w:r>
      <w:r w:rsidR="00F666DE" w:rsidRPr="00A7374F">
        <w:rPr>
          <w:rFonts w:ascii="Times New Roman" w:hAnsi="Times New Roman" w:cs="Times New Roman"/>
          <w:sz w:val="28"/>
          <w:szCs w:val="28"/>
        </w:rPr>
        <w:t>: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A737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7374F">
        <w:rPr>
          <w:rFonts w:ascii="Times New Roman" w:hAnsi="Times New Roman" w:cs="Times New Roman"/>
          <w:sz w:val="28"/>
          <w:szCs w:val="28"/>
        </w:rPr>
        <w:t xml:space="preserve"> зачисления и расходования безвозмездных поступлений, в том числе добровольных пожертвований, в бюджет муниципального образования </w:t>
      </w:r>
      <w:r w:rsidR="00AA2D88" w:rsidRPr="00A7374F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</w:t>
      </w:r>
      <w:r w:rsidRPr="00A7374F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2. </w:t>
      </w:r>
      <w:r w:rsidR="00AA2D88" w:rsidRPr="00A7374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Троицкой</w:t>
      </w: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</w:t>
      </w:r>
      <w:r w:rsidR="00F95F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О.В. Шерникова</w:t>
      </w: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</w:t>
      </w: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F95F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Е.А. Волосков</w:t>
      </w:r>
    </w:p>
    <w:p w:rsidR="00837AF3" w:rsidRDefault="00837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4F" w:rsidRDefault="00A73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5B1302" w:rsidTr="005B1302">
        <w:tc>
          <w:tcPr>
            <w:tcW w:w="5068" w:type="dxa"/>
          </w:tcPr>
          <w:p w:rsidR="005B1302" w:rsidRDefault="005B1302" w:rsidP="005B13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5B1302" w:rsidRDefault="005B1302" w:rsidP="005B13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302" w:rsidRDefault="005B1302" w:rsidP="005B13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Троицкой сельской Думы</w:t>
            </w:r>
          </w:p>
          <w:p w:rsidR="005B1302" w:rsidRDefault="005B1302" w:rsidP="00837AF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837AF3"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 w:rsidR="00837AF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</w:tbl>
    <w:p w:rsidR="005B1302" w:rsidRDefault="005B1302" w:rsidP="005B130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D88" w:rsidRPr="00A7374F" w:rsidRDefault="00AA2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A7374F">
        <w:rPr>
          <w:rFonts w:ascii="Times New Roman" w:hAnsi="Times New Roman" w:cs="Times New Roman"/>
          <w:sz w:val="28"/>
          <w:szCs w:val="28"/>
        </w:rPr>
        <w:t>ПОРЯДОК</w:t>
      </w:r>
    </w:p>
    <w:p w:rsidR="00805297" w:rsidRPr="00A7374F" w:rsidRDefault="00805297" w:rsidP="00805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зачисления и расходования безвозмездных поступлений, в том числе добровольных пожертвований, в бюджет муниципального образования </w:t>
      </w:r>
    </w:p>
    <w:p w:rsidR="00F666DE" w:rsidRPr="00A7374F" w:rsidRDefault="00AA2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</w:t>
      </w: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5B1302" w:rsidP="005B1302">
      <w:pPr>
        <w:pStyle w:val="ConsPlusTitle"/>
        <w:spacing w:line="40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6DE" w:rsidRPr="00A737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5B1302">
          <w:rPr>
            <w:rFonts w:ascii="Times New Roman" w:hAnsi="Times New Roman" w:cs="Times New Roman"/>
            <w:sz w:val="28"/>
            <w:szCs w:val="28"/>
          </w:rPr>
          <w:t>статьями 41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B1302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5B1302">
          <w:rPr>
            <w:rFonts w:ascii="Times New Roman" w:hAnsi="Times New Roman" w:cs="Times New Roman"/>
            <w:sz w:val="28"/>
            <w:szCs w:val="28"/>
          </w:rPr>
          <w:t>статьей 582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3" w:history="1">
        <w:r w:rsidRPr="005B1302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5B13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от 11.08.1995 N 135-ФЗ "О благотворительной деятельности и добровольчестве (волонтерстве)", </w:t>
      </w:r>
      <w:hyperlink r:id="rId15" w:history="1">
        <w:r w:rsidRPr="005B13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2D88" w:rsidRPr="005B1302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</w:t>
      </w:r>
      <w:r w:rsidRPr="005B1302">
        <w:rPr>
          <w:rFonts w:ascii="Times New Roman" w:hAnsi="Times New Roman" w:cs="Times New Roman"/>
          <w:sz w:val="28"/>
          <w:szCs w:val="28"/>
        </w:rPr>
        <w:t xml:space="preserve">,  и устанавливает последовательность целенаправленных действий для зачисления </w:t>
      </w:r>
      <w:r w:rsidRPr="00A7374F">
        <w:rPr>
          <w:rFonts w:ascii="Times New Roman" w:hAnsi="Times New Roman" w:cs="Times New Roman"/>
          <w:sz w:val="28"/>
          <w:szCs w:val="28"/>
        </w:rPr>
        <w:t xml:space="preserve">и расходования безвозмездных поступлений от физических и юридических лиц, в том числе добровольных пожертвований (далее - безвозмездные поступления), в бюджет муниципального образования </w:t>
      </w:r>
      <w:r w:rsidR="00AA2D88" w:rsidRPr="00A7374F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 (далее – бюджет поселения)</w:t>
      </w:r>
      <w:r w:rsidRPr="00A7374F">
        <w:rPr>
          <w:rFonts w:ascii="Times New Roman" w:hAnsi="Times New Roman" w:cs="Times New Roman"/>
          <w:sz w:val="28"/>
          <w:szCs w:val="28"/>
        </w:rPr>
        <w:t>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1.2. Безвозмездные поступления передаются на безвозмездной основе.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1.3. Безвозмездные поступления зачисляются в бюджет </w:t>
      </w:r>
      <w:r w:rsidR="00AA2D88" w:rsidRPr="00A7374F">
        <w:rPr>
          <w:rFonts w:ascii="Times New Roman" w:hAnsi="Times New Roman" w:cs="Times New Roman"/>
          <w:sz w:val="28"/>
          <w:szCs w:val="28"/>
        </w:rPr>
        <w:t>поселения</w:t>
      </w:r>
      <w:r w:rsidRPr="00A7374F">
        <w:rPr>
          <w:rFonts w:ascii="Times New Roman" w:hAnsi="Times New Roman" w:cs="Times New Roman"/>
          <w:sz w:val="28"/>
          <w:szCs w:val="28"/>
        </w:rPr>
        <w:t xml:space="preserve"> и учитываются по кодам бюджетной классификации "Безвозмездные поступления от негосударственных организаций", "Прочие безвозмездные поступления" в соответствии с целями, </w:t>
      </w:r>
      <w:r w:rsidRPr="005B1302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72" w:history="1">
        <w:r w:rsidRPr="005B1302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A7374F">
        <w:rPr>
          <w:rFonts w:ascii="Times New Roman" w:hAnsi="Times New Roman" w:cs="Times New Roman"/>
          <w:sz w:val="28"/>
          <w:szCs w:val="28"/>
        </w:rPr>
        <w:t xml:space="preserve"> о безвозмездной передаче (добровольном пожертвовании) денежных средств (далее - Договор) согласно приложению N 1 к настоящему Порядку.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1.4. Безвозмездные поступления, зачисленные в бюджет </w:t>
      </w:r>
      <w:r w:rsidR="00AA2D88" w:rsidRPr="00A7374F">
        <w:rPr>
          <w:rFonts w:ascii="Times New Roman" w:hAnsi="Times New Roman" w:cs="Times New Roman"/>
          <w:sz w:val="28"/>
          <w:szCs w:val="28"/>
        </w:rPr>
        <w:t>поселения</w:t>
      </w:r>
      <w:r w:rsidRPr="00A7374F">
        <w:rPr>
          <w:rFonts w:ascii="Times New Roman" w:hAnsi="Times New Roman" w:cs="Times New Roman"/>
          <w:sz w:val="28"/>
          <w:szCs w:val="28"/>
        </w:rPr>
        <w:t xml:space="preserve">, направляются на финансирование мероприятий по решению вопросов местного значения, </w:t>
      </w:r>
      <w:r w:rsidRPr="005B1302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r:id="rId16" w:history="1">
        <w:r w:rsidRPr="005B13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2D88" w:rsidRPr="005B1302">
        <w:rPr>
          <w:rFonts w:ascii="Times New Roman" w:hAnsi="Times New Roman" w:cs="Times New Roman"/>
          <w:sz w:val="28"/>
          <w:szCs w:val="28"/>
        </w:rPr>
        <w:lastRenderedPageBreak/>
        <w:t>Троицкое сельское поселение Белохолуницкого района</w:t>
      </w:r>
      <w:r w:rsidR="00AA2D88" w:rsidRPr="00A7374F">
        <w:rPr>
          <w:rFonts w:ascii="Times New Roman" w:hAnsi="Times New Roman" w:cs="Times New Roman"/>
          <w:sz w:val="28"/>
          <w:szCs w:val="28"/>
        </w:rPr>
        <w:t xml:space="preserve"> Кировской области (далее – Устав)</w:t>
      </w:r>
      <w:r w:rsidRPr="00A7374F">
        <w:rPr>
          <w:rFonts w:ascii="Times New Roman" w:hAnsi="Times New Roman" w:cs="Times New Roman"/>
          <w:sz w:val="28"/>
          <w:szCs w:val="28"/>
        </w:rPr>
        <w:t>, на цели, указанные в Договоре.</w:t>
      </w:r>
    </w:p>
    <w:p w:rsidR="00F666DE" w:rsidRPr="00A7374F" w:rsidRDefault="005B1302" w:rsidP="005B1302">
      <w:pPr>
        <w:pStyle w:val="ConsPlusTitle"/>
        <w:spacing w:line="40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6DE" w:rsidRPr="00A7374F">
        <w:rPr>
          <w:rFonts w:ascii="Times New Roman" w:hAnsi="Times New Roman" w:cs="Times New Roman"/>
          <w:sz w:val="28"/>
          <w:szCs w:val="28"/>
        </w:rPr>
        <w:t>2. Зачисление безвозмездных поступлений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2.1. Для рассмотрения вопроса о заключении Договора лицо, желающее безвозмездно передать денежные средства, направляет в администрацию </w:t>
      </w:r>
      <w:r w:rsidR="00AA2D88" w:rsidRPr="00A7374F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A7374F">
        <w:rPr>
          <w:rFonts w:ascii="Times New Roman" w:hAnsi="Times New Roman" w:cs="Times New Roman"/>
          <w:sz w:val="28"/>
          <w:szCs w:val="28"/>
        </w:rPr>
        <w:t xml:space="preserve"> (далее - Администрация) на имя главы </w:t>
      </w:r>
      <w:r w:rsidR="00AA2D88" w:rsidRPr="00A7374F">
        <w:rPr>
          <w:rFonts w:ascii="Times New Roman" w:hAnsi="Times New Roman" w:cs="Times New Roman"/>
          <w:sz w:val="28"/>
          <w:szCs w:val="28"/>
        </w:rPr>
        <w:t>администрации Троицкого сельского поселения</w:t>
      </w:r>
      <w:r w:rsidRPr="00A7374F">
        <w:rPr>
          <w:rFonts w:ascii="Times New Roman" w:hAnsi="Times New Roman" w:cs="Times New Roman"/>
          <w:sz w:val="28"/>
          <w:szCs w:val="28"/>
        </w:rPr>
        <w:t xml:space="preserve"> (далее - глава администрации</w:t>
      </w:r>
      <w:r w:rsidRPr="005B1302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88" w:history="1">
        <w:r w:rsidRPr="005B13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B1302">
        <w:rPr>
          <w:rFonts w:ascii="Times New Roman" w:hAnsi="Times New Roman" w:cs="Times New Roman"/>
          <w:sz w:val="28"/>
          <w:szCs w:val="28"/>
        </w:rPr>
        <w:t xml:space="preserve"> по</w:t>
      </w:r>
      <w:r w:rsidRPr="00A7374F">
        <w:rPr>
          <w:rFonts w:ascii="Times New Roman" w:hAnsi="Times New Roman" w:cs="Times New Roman"/>
          <w:sz w:val="28"/>
          <w:szCs w:val="28"/>
        </w:rPr>
        <w:t xml:space="preserve"> форме согласно приложению N 2 к настоящему Порядку.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2.2. При безвозмездной передаче денежных средств группой лиц к заявлению прилагается протокол общего собрания граждан с определением лица, уполномоченного действовать в интересах указанной группы лиц с Администрацией в рамках настоящего Порядка.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2.3. Заявление подлежит рассмотрению в течение 10 рабочих дней со дня его поступления в Администрацию.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2.4. По результатам рассмотрения заявления глава администрации принимает решение о заключении Договора. Договор оформляется в двух экземплярах, скрепляется подписью главы администрации и печатью Администрации.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2.5. Перечисление средств безвозмездных поступлений юридическими и физическими лицами осуществляется согласно реквизитам, указанным в Договоре.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2.6. При перечислении средств безвозмездных поступлений в платежно-расчетных документах в назначении платежа указывается цель перечисления, предусмотренная Договором, а также реквизиты Договора.</w:t>
      </w:r>
    </w:p>
    <w:p w:rsidR="00F666DE" w:rsidRPr="00A7374F" w:rsidRDefault="005B1302" w:rsidP="005B1302">
      <w:pPr>
        <w:pStyle w:val="ConsPlusTitle"/>
        <w:spacing w:line="40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6DE" w:rsidRPr="00A7374F">
        <w:rPr>
          <w:rFonts w:ascii="Times New Roman" w:hAnsi="Times New Roman" w:cs="Times New Roman"/>
          <w:sz w:val="28"/>
          <w:szCs w:val="28"/>
        </w:rPr>
        <w:t>3. Порядок расходования безвозмездных поступлений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3.1. Безвозмездные поступления расходуются в соответствии со сводной бюджетной росписью муниципального образования </w:t>
      </w:r>
      <w:r w:rsidR="00EE7E78" w:rsidRPr="00A7374F">
        <w:rPr>
          <w:rFonts w:ascii="Times New Roman" w:hAnsi="Times New Roman" w:cs="Times New Roman"/>
          <w:sz w:val="28"/>
          <w:szCs w:val="28"/>
        </w:rPr>
        <w:t xml:space="preserve">Троицкое сельское поселение Белохолуницкого района Кировской области (далее – сельское поселение) </w:t>
      </w:r>
      <w:r w:rsidRPr="00A737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с учетом их фактического поступления в бюджет </w:t>
      </w:r>
      <w:r w:rsidR="00EE7E78" w:rsidRPr="00A7374F">
        <w:rPr>
          <w:rFonts w:ascii="Times New Roman" w:hAnsi="Times New Roman" w:cs="Times New Roman"/>
          <w:sz w:val="28"/>
          <w:szCs w:val="28"/>
        </w:rPr>
        <w:t>поселения</w:t>
      </w:r>
      <w:r w:rsidRPr="00A7374F">
        <w:rPr>
          <w:rFonts w:ascii="Times New Roman" w:hAnsi="Times New Roman" w:cs="Times New Roman"/>
          <w:sz w:val="28"/>
          <w:szCs w:val="28"/>
        </w:rPr>
        <w:t>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Безвозмездные поступления, не израсходованные в текущем финансовом году, подлежат использованию в следующем финансовом году.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3.2. Расходование безвозмездных поступлений осуществляется в </w:t>
      </w:r>
      <w:r w:rsidRPr="005B130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7" w:history="1">
        <w:r w:rsidRPr="005B1302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Pr="00A737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lastRenderedPageBreak/>
        <w:t>3.3. Главные администраторы бюджетных средств обеспечивают обособленный учет всех операций по поступлению и использованию безвозмездных поступлений.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3.4. Сведения о поступлении и расходовании безвозмездных поступлений включаются в состав отчета об исполнении бюджета </w:t>
      </w:r>
      <w:r w:rsidR="00EE7E78" w:rsidRPr="00A7374F">
        <w:rPr>
          <w:rFonts w:ascii="Times New Roman" w:hAnsi="Times New Roman" w:cs="Times New Roman"/>
          <w:sz w:val="28"/>
          <w:szCs w:val="28"/>
        </w:rPr>
        <w:t>поселения</w:t>
      </w:r>
      <w:r w:rsidRPr="00A7374F">
        <w:rPr>
          <w:rFonts w:ascii="Times New Roman" w:hAnsi="Times New Roman" w:cs="Times New Roman"/>
          <w:sz w:val="28"/>
          <w:szCs w:val="28"/>
        </w:rPr>
        <w:t xml:space="preserve"> согласно кодам бюджетной классификации Российской Федерации.</w:t>
      </w:r>
    </w:p>
    <w:p w:rsidR="00F666DE" w:rsidRPr="00A7374F" w:rsidRDefault="005B1302" w:rsidP="005B1302">
      <w:pPr>
        <w:pStyle w:val="ConsPlusTitle"/>
        <w:spacing w:line="40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6DE" w:rsidRPr="00A7374F">
        <w:rPr>
          <w:rFonts w:ascii="Times New Roman" w:hAnsi="Times New Roman" w:cs="Times New Roman"/>
          <w:sz w:val="28"/>
          <w:szCs w:val="28"/>
        </w:rPr>
        <w:t>4. Контроль за расходованием безвозмездных поступлений</w:t>
      </w:r>
    </w:p>
    <w:p w:rsidR="00F666DE" w:rsidRPr="00A7374F" w:rsidRDefault="00F666DE" w:rsidP="005B130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Контроль за использованием безвозмездных поступлений осуществляется главными распорядителями бюджетных средств в соответствии с законодательством Российской Федерации.</w:t>
      </w: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 w:rsidP="005B130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 зачисления и расходования безвозмездных поступлений, в том числе добровольных пожертвований, в бюджет муниципального образования Троицкое сельское поселение Белохолуницкого района Кировской области</w:t>
      </w: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02" w:rsidRDefault="005B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4F" w:rsidRPr="00A7374F" w:rsidRDefault="00F666DE" w:rsidP="00A7374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72"/>
      <w:bookmarkEnd w:id="1"/>
      <w:r w:rsidRPr="00A737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374F" w:rsidRPr="00A7374F"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</w:rPr>
        <w:t>ДОГОВОР ПОЖЕРТВОВАНИЯ</w:t>
      </w:r>
      <w:r w:rsidR="00A7374F" w:rsidRPr="00A7374F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 xml:space="preserve"> (безвозмездной передаче) денежных средств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 w:rsidP="005B1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г. </w:t>
      </w:r>
      <w:r w:rsidR="00A7374F">
        <w:rPr>
          <w:rFonts w:ascii="Times New Roman" w:hAnsi="Times New Roman" w:cs="Times New Roman"/>
          <w:sz w:val="28"/>
          <w:szCs w:val="28"/>
        </w:rPr>
        <w:t>________</w:t>
      </w:r>
      <w:r w:rsidRPr="00A737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37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7374F">
        <w:rPr>
          <w:rFonts w:ascii="Times New Roman" w:hAnsi="Times New Roman" w:cs="Times New Roman"/>
          <w:sz w:val="28"/>
          <w:szCs w:val="28"/>
        </w:rPr>
        <w:t xml:space="preserve">   "__" __________ 20__ г.</w:t>
      </w:r>
    </w:p>
    <w:p w:rsidR="00F666DE" w:rsidRPr="00A7374F" w:rsidRDefault="00F666DE" w:rsidP="005B1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74F" w:rsidRDefault="00A7374F" w:rsidP="005B1302">
      <w:pPr>
        <w:pStyle w:val="a3"/>
        <w:ind w:firstLine="709"/>
        <w:jc w:val="both"/>
        <w:rPr>
          <w:spacing w:val="-12"/>
          <w:sz w:val="28"/>
          <w:szCs w:val="28"/>
        </w:rPr>
      </w:pPr>
      <w:r w:rsidRPr="00A7374F">
        <w:rPr>
          <w:sz w:val="28"/>
          <w:szCs w:val="28"/>
          <w:shd w:val="clear" w:color="auto" w:fill="FFFFFF"/>
        </w:rPr>
        <w:t>Гражданин (юридическое лицо)___________________________________________</w:t>
      </w:r>
      <w:r w:rsidRPr="00A7374F">
        <w:rPr>
          <w:bCs/>
          <w:sz w:val="28"/>
          <w:szCs w:val="28"/>
        </w:rPr>
        <w:t xml:space="preserve">, </w:t>
      </w:r>
      <w:r w:rsidRPr="00A7374F">
        <w:rPr>
          <w:spacing w:val="-6"/>
          <w:sz w:val="28"/>
          <w:szCs w:val="28"/>
        </w:rPr>
        <w:t xml:space="preserve">именуемый  в дальнейшем «Жертвователь», </w:t>
      </w:r>
      <w:r w:rsidRPr="00A7374F">
        <w:rPr>
          <w:sz w:val="28"/>
          <w:szCs w:val="28"/>
        </w:rPr>
        <w:t>действующий на основании паспорта ____________________________________________, зарегистрированный по адресу: _______________________________________</w:t>
      </w:r>
      <w:r>
        <w:rPr>
          <w:sz w:val="28"/>
          <w:szCs w:val="28"/>
        </w:rPr>
        <w:t>____________________</w:t>
      </w:r>
      <w:r w:rsidRPr="00A7374F">
        <w:rPr>
          <w:sz w:val="28"/>
          <w:szCs w:val="28"/>
        </w:rPr>
        <w:br/>
        <w:t xml:space="preserve">_________________________________________________________________, </w:t>
      </w:r>
      <w:r w:rsidRPr="00A7374F">
        <w:rPr>
          <w:spacing w:val="-6"/>
          <w:sz w:val="28"/>
          <w:szCs w:val="28"/>
        </w:rPr>
        <w:t>с одной стороны, и</w:t>
      </w:r>
      <w:r w:rsidRPr="00A7374F">
        <w:rPr>
          <w:bCs/>
          <w:spacing w:val="-6"/>
          <w:sz w:val="28"/>
          <w:szCs w:val="28"/>
        </w:rPr>
        <w:t xml:space="preserve"> администрация Троицкого сельского поселения Белохолуницкого района Кировской области,</w:t>
      </w:r>
      <w:r w:rsidRPr="00A7374F">
        <w:rPr>
          <w:spacing w:val="-6"/>
          <w:sz w:val="28"/>
          <w:szCs w:val="28"/>
        </w:rPr>
        <w:t xml:space="preserve"> </w:t>
      </w:r>
      <w:r w:rsidRPr="00A7374F">
        <w:rPr>
          <w:spacing w:val="-4"/>
          <w:sz w:val="28"/>
          <w:szCs w:val="28"/>
        </w:rPr>
        <w:t>именуемое в дальнейшем «Учреждение», в лице ________________________________________</w:t>
      </w:r>
      <w:r w:rsidRPr="00A7374F">
        <w:rPr>
          <w:spacing w:val="-5"/>
          <w:sz w:val="28"/>
          <w:szCs w:val="28"/>
        </w:rPr>
        <w:t xml:space="preserve">, действующего на основании Устава, с другой стороны, совместно именуемые «Стороны», заключили настоящий договор о </w:t>
      </w:r>
      <w:r w:rsidRPr="00A7374F">
        <w:rPr>
          <w:spacing w:val="-12"/>
          <w:sz w:val="28"/>
          <w:szCs w:val="28"/>
        </w:rPr>
        <w:t>нижеследующем.</w:t>
      </w:r>
    </w:p>
    <w:p w:rsidR="005B1302" w:rsidRPr="005B1302" w:rsidRDefault="005B1302" w:rsidP="005B1302">
      <w:pPr>
        <w:pStyle w:val="a3"/>
        <w:ind w:firstLine="709"/>
        <w:jc w:val="both"/>
        <w:rPr>
          <w:spacing w:val="-12"/>
          <w:sz w:val="28"/>
          <w:szCs w:val="28"/>
        </w:rPr>
      </w:pPr>
    </w:p>
    <w:p w:rsidR="00A7374F" w:rsidRPr="00A7374F" w:rsidRDefault="00A7374F" w:rsidP="005B130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color w:val="000000"/>
          <w:spacing w:val="-16"/>
          <w:sz w:val="28"/>
          <w:szCs w:val="28"/>
        </w:rPr>
        <w:t>1.  ПРЕДМЕТ ДОГОВОРА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left="38" w:firstLine="6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1.1. Жертвователь обязуется </w:t>
      </w: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безвозмездно передать Учреждению денежные средства в размере _____ </w:t>
      </w:r>
      <w:r w:rsidRPr="00A737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(__________________________) рублей ___ копеек в качестве </w:t>
      </w:r>
      <w:r w:rsidRPr="00A7374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пожертвования.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left="38" w:right="43" w:firstLine="67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1.2. Жертвователь передает Учреждению денежные средства, указанные в </w:t>
      </w:r>
      <w:r w:rsidRPr="00A7374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пункте 1.1 настоящего договора, для использования Учреждением в следующих целях: ______________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</w:t>
      </w:r>
      <w:r w:rsidRPr="00A7374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_.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left="38" w:right="34" w:firstLine="6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1.3. Жертвователь передает денежные средства единовременно и в полном </w:t>
      </w:r>
      <w:r w:rsidRPr="00A7374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объеме путём перечисления денежных средств на расчётный счёт Учреждения в течение ___ рабочих дней с момента заключения настоящего </w:t>
      </w:r>
      <w:r w:rsidRPr="00A7374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договора.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left="38" w:right="29" w:firstLine="6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1.4. Денежные средства считаются переданными Учреждению с момента их </w:t>
      </w:r>
      <w:r w:rsidRPr="00A737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зачисления на расчётный счёт Учреждения.</w:t>
      </w:r>
    </w:p>
    <w:p w:rsidR="00A7374F" w:rsidRDefault="00A7374F" w:rsidP="005B1302">
      <w:pPr>
        <w:shd w:val="clear" w:color="auto" w:fill="FFFFFF"/>
        <w:spacing w:after="0" w:line="240" w:lineRule="auto"/>
        <w:ind w:left="38" w:right="19" w:firstLine="671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1.5. Если использование Учреждением пожертвованных денежных средств в соответствии с назначением, указанным в пункте 1.2 настоящего договора, станет </w:t>
      </w:r>
      <w:r w:rsidRPr="00A7374F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невозможным вследствие изменившихся обстоятельств, они </w:t>
      </w:r>
      <w:r w:rsidRPr="00A7374F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lastRenderedPageBreak/>
        <w:t xml:space="preserve">могут быть </w:t>
      </w:r>
      <w:r w:rsidRPr="00A7374F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использованы по другому назначению лишь с письменного согласия </w:t>
      </w:r>
      <w:r w:rsidRPr="00A737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Жертвователя, либо подлежат возврату в срок, указанный в соответствующем требовании Жертвователя.</w:t>
      </w:r>
    </w:p>
    <w:p w:rsidR="005B1302" w:rsidRPr="00A7374F" w:rsidRDefault="005B1302" w:rsidP="005B1302">
      <w:pPr>
        <w:shd w:val="clear" w:color="auto" w:fill="FFFFFF"/>
        <w:spacing w:after="0" w:line="240" w:lineRule="auto"/>
        <w:ind w:left="38" w:right="19" w:firstLine="67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74F" w:rsidRPr="00A7374F" w:rsidRDefault="00A7374F" w:rsidP="005B13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2.  ПРАВА И ОБЯЗАННОСТИ СТОРОН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2.1. Жертвователь обязуется в течение</w:t>
      </w:r>
      <w:r w:rsidRPr="00A7374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3 банковских дней </w:t>
      </w:r>
      <w:r w:rsidRPr="00A737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 момента заключения настоящего </w:t>
      </w:r>
      <w:r w:rsidRPr="00A737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договора и при передать Учреждению денежные средства, указанные в пункте 1.1 настоящего договора.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2.2. Учреждение вправе в любое время до передачи ему пожертвования от него отказаться. Отказ Учреждения от пожертвования должен быть совершен также </w:t>
      </w:r>
      <w:r w:rsidRPr="00A737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в письменной форме. В этом случае настоящий договор считается расторгнутым с момента получения отказа.</w:t>
      </w:r>
    </w:p>
    <w:p w:rsidR="00A7374F" w:rsidRDefault="00A7374F" w:rsidP="005B1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2.3. Жертвователь в праве требовать отмены пожертвования в случае </w:t>
      </w:r>
      <w:r w:rsidRPr="00A7374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использования Учреждением пожертвованных денежных средств не в </w:t>
      </w:r>
      <w:r w:rsidRPr="00A737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соответствии с целями, указанными в пункте 1.2 настоящего договора.</w:t>
      </w:r>
    </w:p>
    <w:p w:rsidR="005B1302" w:rsidRPr="00A7374F" w:rsidRDefault="005B1302" w:rsidP="005B1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A7374F" w:rsidRPr="00A7374F" w:rsidRDefault="00A7374F" w:rsidP="005B13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3. КОНФИДЕНЦИАЛЬНОСТЬ</w:t>
      </w:r>
    </w:p>
    <w:p w:rsidR="00A7374F" w:rsidRDefault="00A7374F" w:rsidP="005B1302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3.1. Условия настоящего договора и дополнительных соглашений к нему </w:t>
      </w: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конфиденциальны и не подлежат разглашению.</w:t>
      </w:r>
    </w:p>
    <w:p w:rsidR="005B1302" w:rsidRPr="00A7374F" w:rsidRDefault="005B1302" w:rsidP="005B1302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74F" w:rsidRPr="00A7374F" w:rsidRDefault="00A7374F" w:rsidP="005B13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4. РАЗРЕШЕНИЕ СПОРОВ</w:t>
      </w:r>
    </w:p>
    <w:p w:rsidR="00A7374F" w:rsidRPr="00A7374F" w:rsidRDefault="00A7374F" w:rsidP="005B1302">
      <w:pPr>
        <w:shd w:val="clear" w:color="auto" w:fill="FFFFFF"/>
        <w:spacing w:after="0" w:line="240" w:lineRule="auto"/>
        <w:ind w:left="10" w:right="34" w:firstLine="6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4.1. Все споры и разногласия, которые могут возникнуть между Сторонами по </w:t>
      </w:r>
      <w:r w:rsidRPr="00A7374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вопросам, не нашедшим своего разрешения в тексте данного договора, будут </w:t>
      </w: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разрешаться путем переговоров на основе действующего законодательства. Срок ответа на претензию – 10 дней с момента её получения, но не более 20 дней с момента её направления.</w:t>
      </w:r>
    </w:p>
    <w:p w:rsidR="00A7374F" w:rsidRDefault="00A7374F" w:rsidP="005B1302">
      <w:pPr>
        <w:shd w:val="clear" w:color="auto" w:fill="FFFFFF"/>
        <w:spacing w:after="0" w:line="240" w:lineRule="auto"/>
        <w:ind w:left="10" w:right="29" w:firstLine="69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4.2. При не урегулировании в процессе переговоров спорных вопросов споры </w:t>
      </w:r>
      <w:r w:rsidRPr="00A737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разрешаются в судебном порядке в соответствии с </w:t>
      </w: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законодательством Российской Федерации.</w:t>
      </w:r>
    </w:p>
    <w:p w:rsidR="005B1302" w:rsidRPr="00A7374F" w:rsidRDefault="005B1302" w:rsidP="005B1302">
      <w:pPr>
        <w:shd w:val="clear" w:color="auto" w:fill="FFFFFF"/>
        <w:spacing w:after="0" w:line="240" w:lineRule="auto"/>
        <w:ind w:left="10" w:right="29" w:firstLine="69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A7374F" w:rsidRPr="00A7374F" w:rsidRDefault="00A7374F" w:rsidP="005B1302">
      <w:pPr>
        <w:shd w:val="clear" w:color="auto" w:fill="FFFFFF"/>
        <w:spacing w:after="0" w:line="240" w:lineRule="auto"/>
        <w:ind w:right="1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4F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5. СРОК ДЕЙСТВИЯ ДОГОВОРА</w:t>
      </w:r>
    </w:p>
    <w:p w:rsidR="00A7374F" w:rsidRDefault="00A7374F" w:rsidP="005B1302">
      <w:pPr>
        <w:shd w:val="clear" w:color="auto" w:fill="FFFFFF"/>
        <w:spacing w:after="0" w:line="240" w:lineRule="auto"/>
        <w:ind w:left="34" w:right="19" w:firstLine="675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A7374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5.1. Настоящий договор вступает в силу с момента его подписания </w:t>
      </w:r>
      <w:r w:rsidRPr="00A7374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уполномоченными представителями Сторон и действует до полного выполнения </w:t>
      </w:r>
      <w:r w:rsidRPr="00A737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сторонами всех принятых на себя обязательств в соответствии с условиями </w:t>
      </w:r>
      <w:r w:rsidRPr="00A7374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договора.</w:t>
      </w:r>
    </w:p>
    <w:p w:rsidR="005B1302" w:rsidRPr="00A7374F" w:rsidRDefault="005B1302" w:rsidP="005B1302">
      <w:pPr>
        <w:shd w:val="clear" w:color="auto" w:fill="FFFFFF"/>
        <w:spacing w:after="0" w:line="240" w:lineRule="auto"/>
        <w:ind w:left="34" w:right="19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74F" w:rsidRPr="00A7374F" w:rsidRDefault="00A7374F" w:rsidP="005B1302">
      <w:pPr>
        <w:pStyle w:val="a3"/>
        <w:jc w:val="center"/>
        <w:rPr>
          <w:b/>
          <w:sz w:val="28"/>
          <w:szCs w:val="28"/>
        </w:rPr>
      </w:pPr>
      <w:r w:rsidRPr="00A7374F">
        <w:rPr>
          <w:b/>
          <w:sz w:val="28"/>
          <w:szCs w:val="28"/>
        </w:rPr>
        <w:t>6. ИЗМЕНЕНИЕ И РАСТОРЖЕНИЕ ДОГОВОРА</w:t>
      </w:r>
    </w:p>
    <w:p w:rsidR="00A7374F" w:rsidRPr="00A7374F" w:rsidRDefault="00A7374F" w:rsidP="005B1302">
      <w:pPr>
        <w:pStyle w:val="a3"/>
        <w:ind w:firstLine="709"/>
        <w:rPr>
          <w:spacing w:val="-6"/>
          <w:sz w:val="28"/>
          <w:szCs w:val="28"/>
        </w:rPr>
      </w:pPr>
      <w:r w:rsidRPr="00A7374F">
        <w:rPr>
          <w:sz w:val="28"/>
          <w:szCs w:val="28"/>
        </w:rPr>
        <w:t xml:space="preserve">6.1. Изменение и расторжение договора возможны по соглашению Сторон </w:t>
      </w:r>
      <w:r w:rsidRPr="00A7374F">
        <w:rPr>
          <w:spacing w:val="-6"/>
          <w:sz w:val="28"/>
          <w:szCs w:val="28"/>
        </w:rPr>
        <w:t>настоящего договора.</w:t>
      </w:r>
    </w:p>
    <w:p w:rsidR="00A7374F" w:rsidRPr="00A7374F" w:rsidRDefault="00A7374F" w:rsidP="005B1302">
      <w:pPr>
        <w:pStyle w:val="a3"/>
        <w:ind w:firstLine="709"/>
        <w:rPr>
          <w:sz w:val="28"/>
          <w:szCs w:val="28"/>
        </w:rPr>
      </w:pPr>
    </w:p>
    <w:p w:rsidR="00A7374F" w:rsidRPr="00A7374F" w:rsidRDefault="00A7374F" w:rsidP="005B1302">
      <w:pPr>
        <w:pStyle w:val="a3"/>
        <w:jc w:val="center"/>
        <w:rPr>
          <w:b/>
          <w:sz w:val="28"/>
          <w:szCs w:val="28"/>
        </w:rPr>
      </w:pPr>
      <w:r w:rsidRPr="00A7374F">
        <w:rPr>
          <w:b/>
          <w:spacing w:val="-10"/>
          <w:sz w:val="28"/>
          <w:szCs w:val="28"/>
        </w:rPr>
        <w:t>7. ЗАКЛЮЧИТЕЛЬНЫЕ ПОЛОЖЕНИЯ</w:t>
      </w:r>
    </w:p>
    <w:p w:rsidR="00A7374F" w:rsidRPr="00A7374F" w:rsidRDefault="00A7374F" w:rsidP="005B1302">
      <w:pPr>
        <w:pStyle w:val="1"/>
        <w:widowControl/>
        <w:ind w:firstLine="709"/>
        <w:jc w:val="both"/>
        <w:rPr>
          <w:sz w:val="28"/>
          <w:szCs w:val="28"/>
        </w:rPr>
      </w:pPr>
      <w:r w:rsidRPr="00A7374F">
        <w:rPr>
          <w:sz w:val="28"/>
          <w:szCs w:val="28"/>
        </w:rPr>
        <w:t xml:space="preserve">7.1.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</w:t>
      </w:r>
      <w:r w:rsidRPr="00A7374F">
        <w:rPr>
          <w:sz w:val="28"/>
          <w:szCs w:val="28"/>
        </w:rPr>
        <w:lastRenderedPageBreak/>
        <w:t>Сторонами все ранее существующие договорённости по этому вопросу теряют силу.</w:t>
      </w:r>
    </w:p>
    <w:p w:rsidR="00A7374F" w:rsidRPr="00A7374F" w:rsidRDefault="00A7374F" w:rsidP="005B13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7.2. Стороны договорились уведомлять друг друга о существенных фактах, имеющих значение для исполнения настоящего договора одним из следующих способов:</w:t>
      </w:r>
    </w:p>
    <w:p w:rsidR="00A7374F" w:rsidRPr="00A7374F" w:rsidRDefault="00A7374F" w:rsidP="005B13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1) посредством почтовой связи по адресам, указанным в разделе 8 настоящего договора;</w:t>
      </w:r>
    </w:p>
    <w:p w:rsidR="00A7374F" w:rsidRPr="00A7374F" w:rsidRDefault="00A7374F" w:rsidP="005B13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2) посредством факсимильной связи по номерам, указанным в статье 8 настоящего договора;</w:t>
      </w:r>
    </w:p>
    <w:p w:rsidR="00A7374F" w:rsidRPr="00A7374F" w:rsidRDefault="00A7374F" w:rsidP="005B13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3) по электронной почте по адресам, указанным в статье 8 настоящего договора.</w:t>
      </w:r>
    </w:p>
    <w:p w:rsidR="00A7374F" w:rsidRPr="00A7374F" w:rsidRDefault="00A7374F" w:rsidP="005B13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При этом претензии в связи с ненадлежащим исполнением обязательств и уведомление о расторжении договора могут направляться исключительно в письменном виде посредством почтовой связи.</w:t>
      </w:r>
    </w:p>
    <w:p w:rsidR="00A7374F" w:rsidRPr="00A7374F" w:rsidRDefault="00A7374F" w:rsidP="005B13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4F">
        <w:rPr>
          <w:rFonts w:ascii="Times New Roman" w:eastAsia="Calibri" w:hAnsi="Times New Roman" w:cs="Times New Roman"/>
          <w:sz w:val="28"/>
          <w:szCs w:val="28"/>
        </w:rPr>
        <w:t>7.4. Стороны обязуются уведомлять друг друга обо всех изменениях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 В частности, если одна из Сторон настоящего договора не уведомит другую Сторону об изменении своего адреса, то претензия, направленная по данному адресу, будет считаться отправленной по надлежащему адресу.</w:t>
      </w:r>
    </w:p>
    <w:p w:rsidR="00A7374F" w:rsidRPr="00A7374F" w:rsidRDefault="00A7374F" w:rsidP="005B1302">
      <w:pPr>
        <w:pStyle w:val="a3"/>
        <w:ind w:firstLine="709"/>
        <w:jc w:val="both"/>
        <w:rPr>
          <w:sz w:val="28"/>
          <w:szCs w:val="28"/>
        </w:rPr>
      </w:pPr>
      <w:r w:rsidRPr="00A7374F">
        <w:rPr>
          <w:spacing w:val="-2"/>
          <w:sz w:val="28"/>
          <w:szCs w:val="28"/>
        </w:rPr>
        <w:t xml:space="preserve">7.5. Во всем остальном, что не предусмотрено настоящим договором, Стороны </w:t>
      </w:r>
      <w:r w:rsidRPr="00A7374F">
        <w:rPr>
          <w:spacing w:val="-6"/>
          <w:sz w:val="28"/>
          <w:szCs w:val="28"/>
        </w:rPr>
        <w:t>руководствуются действующим законодательством Российской Федерации.</w:t>
      </w:r>
    </w:p>
    <w:p w:rsidR="00A7374F" w:rsidRPr="00A7374F" w:rsidRDefault="00A7374F" w:rsidP="005B1302">
      <w:pPr>
        <w:pStyle w:val="a3"/>
        <w:ind w:firstLine="709"/>
        <w:jc w:val="both"/>
        <w:rPr>
          <w:sz w:val="28"/>
          <w:szCs w:val="28"/>
        </w:rPr>
      </w:pPr>
      <w:r w:rsidRPr="00A7374F">
        <w:rPr>
          <w:spacing w:val="-5"/>
          <w:sz w:val="28"/>
          <w:szCs w:val="28"/>
        </w:rPr>
        <w:t xml:space="preserve">7.6. Любые изменения и дополнения к настоящему договору действительны при </w:t>
      </w:r>
      <w:r w:rsidRPr="00A7374F">
        <w:rPr>
          <w:sz w:val="28"/>
          <w:szCs w:val="28"/>
        </w:rPr>
        <w:t xml:space="preserve">условии, если они совершены в письменной форме и подписаны надлежаще </w:t>
      </w:r>
      <w:r w:rsidRPr="00A7374F">
        <w:rPr>
          <w:spacing w:val="-6"/>
          <w:sz w:val="28"/>
          <w:szCs w:val="28"/>
        </w:rPr>
        <w:t>уполномоченными на то представителями сторон.</w:t>
      </w:r>
    </w:p>
    <w:p w:rsidR="00A7374F" w:rsidRPr="00A7374F" w:rsidRDefault="00A7374F" w:rsidP="005B1302">
      <w:pPr>
        <w:pStyle w:val="a3"/>
        <w:ind w:firstLine="709"/>
        <w:jc w:val="both"/>
        <w:rPr>
          <w:spacing w:val="-3"/>
          <w:sz w:val="28"/>
          <w:szCs w:val="28"/>
        </w:rPr>
      </w:pPr>
      <w:r w:rsidRPr="00A7374F">
        <w:rPr>
          <w:spacing w:val="-2"/>
          <w:sz w:val="28"/>
          <w:szCs w:val="28"/>
        </w:rPr>
        <w:t xml:space="preserve">7.7. Договор составлен на русском языке в двух экземплярах, из которых один </w:t>
      </w:r>
      <w:r w:rsidRPr="00A7374F">
        <w:rPr>
          <w:spacing w:val="-3"/>
          <w:sz w:val="28"/>
          <w:szCs w:val="28"/>
        </w:rPr>
        <w:t>находится у Жертвователя, второй - у Учреждения.</w:t>
      </w:r>
    </w:p>
    <w:p w:rsidR="00A7374F" w:rsidRPr="00A7374F" w:rsidRDefault="00A7374F" w:rsidP="005B1302">
      <w:pPr>
        <w:pStyle w:val="a3"/>
        <w:jc w:val="both"/>
        <w:rPr>
          <w:spacing w:val="-3"/>
          <w:sz w:val="28"/>
          <w:szCs w:val="28"/>
        </w:rPr>
      </w:pPr>
    </w:p>
    <w:p w:rsidR="00A7374F" w:rsidRPr="00A7374F" w:rsidRDefault="00A7374F" w:rsidP="005B1302">
      <w:pPr>
        <w:pStyle w:val="a3"/>
        <w:jc w:val="center"/>
        <w:rPr>
          <w:b/>
          <w:spacing w:val="-3"/>
          <w:sz w:val="28"/>
          <w:szCs w:val="28"/>
        </w:rPr>
      </w:pPr>
      <w:r w:rsidRPr="00A7374F">
        <w:rPr>
          <w:b/>
          <w:spacing w:val="-3"/>
          <w:sz w:val="28"/>
          <w:szCs w:val="28"/>
        </w:rPr>
        <w:t>8. АДРЕСА И РЕКВИЗИТЫ СТОРОН</w:t>
      </w:r>
    </w:p>
    <w:p w:rsidR="00A7374F" w:rsidRPr="00A7374F" w:rsidRDefault="00A7374F" w:rsidP="00A7374F">
      <w:pPr>
        <w:pStyle w:val="a3"/>
        <w:rPr>
          <w:sz w:val="28"/>
          <w:szCs w:val="28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F95FB4" w:rsidRDefault="00F95FB4" w:rsidP="00A7374F">
      <w:pPr>
        <w:pStyle w:val="a3"/>
        <w:rPr>
          <w:sz w:val="24"/>
          <w:szCs w:val="24"/>
        </w:rPr>
      </w:pPr>
    </w:p>
    <w:p w:rsidR="00F95FB4" w:rsidRDefault="00F95FB4" w:rsidP="00A7374F">
      <w:pPr>
        <w:pStyle w:val="a3"/>
        <w:rPr>
          <w:sz w:val="24"/>
          <w:szCs w:val="24"/>
        </w:rPr>
      </w:pPr>
    </w:p>
    <w:p w:rsidR="00F95FB4" w:rsidRDefault="00F95FB4" w:rsidP="00A7374F">
      <w:pPr>
        <w:pStyle w:val="a3"/>
        <w:rPr>
          <w:sz w:val="24"/>
          <w:szCs w:val="24"/>
        </w:rPr>
      </w:pPr>
    </w:p>
    <w:p w:rsidR="00F95FB4" w:rsidRDefault="00F95FB4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A7374F" w:rsidRDefault="00A7374F" w:rsidP="00A7374F">
      <w:pPr>
        <w:pStyle w:val="a3"/>
        <w:rPr>
          <w:sz w:val="24"/>
          <w:szCs w:val="24"/>
        </w:rPr>
      </w:pPr>
    </w:p>
    <w:p w:rsidR="005B1302" w:rsidRPr="006B2834" w:rsidRDefault="006B2834" w:rsidP="006B2834">
      <w:pPr>
        <w:pStyle w:val="a3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Порядку зачисления и расходования безвозмездных поступлений, в том числе добровольных пожертвований, в бюджет муниципального образования Троицкое сельское поселение Белохолуницкого района Кировской области</w:t>
      </w: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Pr="00A7374F" w:rsidRDefault="00805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374F" w:rsidRDefault="00A7374F" w:rsidP="0080529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 w:rsidP="0080529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05297" w:rsidRPr="00A7374F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F666DE" w:rsidRPr="00A7374F" w:rsidRDefault="00F666DE" w:rsidP="00A7374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                                      _</w:t>
      </w:r>
      <w:r w:rsidR="00A7374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66DE" w:rsidRPr="00A7374F" w:rsidRDefault="00F666DE" w:rsidP="00A7374F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(</w:t>
      </w:r>
      <w:r w:rsidRPr="00A7374F">
        <w:rPr>
          <w:rFonts w:ascii="Times New Roman" w:hAnsi="Times New Roman" w:cs="Times New Roman"/>
          <w:sz w:val="24"/>
          <w:szCs w:val="24"/>
        </w:rPr>
        <w:t>наименование Передающей стороны)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8"/>
      <w:bookmarkEnd w:id="2"/>
      <w:r w:rsidRPr="00A7374F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  <w:r w:rsidR="00A7374F">
        <w:rPr>
          <w:rFonts w:ascii="Times New Roman" w:hAnsi="Times New Roman" w:cs="Times New Roman"/>
          <w:sz w:val="28"/>
          <w:szCs w:val="28"/>
        </w:rPr>
        <w:t xml:space="preserve">  </w:t>
      </w:r>
      <w:r w:rsidRPr="00A7374F">
        <w:rPr>
          <w:rFonts w:ascii="Times New Roman" w:hAnsi="Times New Roman" w:cs="Times New Roman"/>
          <w:sz w:val="28"/>
          <w:szCs w:val="28"/>
        </w:rPr>
        <w:t xml:space="preserve"> о заключении договора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Для   реализации   целей    по   решению  вопросов  местного  значения,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2834">
        <w:rPr>
          <w:rFonts w:ascii="Times New Roman" w:hAnsi="Times New Roman" w:cs="Times New Roman"/>
          <w:sz w:val="28"/>
          <w:szCs w:val="28"/>
        </w:rPr>
        <w:t xml:space="preserve">определенных   </w:t>
      </w:r>
      <w:hyperlink r:id="rId18" w:history="1">
        <w:r w:rsidRPr="006B28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283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r w:rsidR="00805297" w:rsidRPr="006B2834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</w:t>
      </w:r>
      <w:r w:rsidR="00805297" w:rsidRPr="00A737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7374F">
        <w:rPr>
          <w:rFonts w:ascii="Times New Roman" w:hAnsi="Times New Roman" w:cs="Times New Roman"/>
          <w:sz w:val="28"/>
          <w:szCs w:val="28"/>
        </w:rPr>
        <w:t>,  прошу</w:t>
      </w:r>
      <w:r w:rsidR="00805297" w:rsidRPr="00A7374F">
        <w:rPr>
          <w:rFonts w:ascii="Times New Roman" w:hAnsi="Times New Roman" w:cs="Times New Roman"/>
          <w:sz w:val="28"/>
          <w:szCs w:val="28"/>
        </w:rPr>
        <w:t xml:space="preserve"> </w:t>
      </w:r>
      <w:r w:rsidRPr="00A7374F">
        <w:rPr>
          <w:rFonts w:ascii="Times New Roman" w:hAnsi="Times New Roman" w:cs="Times New Roman"/>
          <w:sz w:val="28"/>
          <w:szCs w:val="28"/>
        </w:rPr>
        <w:t xml:space="preserve">заключить договор о перечислении в бюджет муниципального образования </w:t>
      </w:r>
      <w:r w:rsidR="00805297" w:rsidRPr="00A7374F"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</w:t>
      </w:r>
      <w:r w:rsidRPr="00A7374F">
        <w:rPr>
          <w:rFonts w:ascii="Times New Roman" w:hAnsi="Times New Roman" w:cs="Times New Roman"/>
          <w:sz w:val="28"/>
          <w:szCs w:val="28"/>
        </w:rPr>
        <w:t xml:space="preserve"> денежных средств в размере ____________________________________ руб.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на реализацию ____________________________</w:t>
      </w:r>
      <w:r w:rsidR="00A7374F">
        <w:rPr>
          <w:rFonts w:ascii="Times New Roman" w:hAnsi="Times New Roman" w:cs="Times New Roman"/>
          <w:sz w:val="28"/>
          <w:szCs w:val="28"/>
        </w:rPr>
        <w:t>_______________________</w:t>
      </w:r>
      <w:r w:rsidRPr="00A7374F">
        <w:rPr>
          <w:rFonts w:ascii="Times New Roman" w:hAnsi="Times New Roman" w:cs="Times New Roman"/>
          <w:sz w:val="28"/>
          <w:szCs w:val="28"/>
        </w:rPr>
        <w:t>.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                          (цель, проект, мероприятие)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При  заключении  договора  даю  согласие  на  обработку (любое действие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(операцию)    или   совокупность   действий   (операций),   совершаемых   с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включая  сбор,  запись,  систематизацию,  накопление,  хранение,  уточнение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(обновление,     изменение),     извлечение,     использование,    передачу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(распространение,  предоставление,  доступ),  обезличивание,  блокирование,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удаление, уничтожение) моих персональных данных.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____________                     _____________________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 </w:t>
      </w:r>
      <w:r w:rsidR="00A7374F">
        <w:rPr>
          <w:rFonts w:ascii="Times New Roman" w:hAnsi="Times New Roman" w:cs="Times New Roman"/>
          <w:sz w:val="28"/>
          <w:szCs w:val="28"/>
        </w:rPr>
        <w:t xml:space="preserve">     </w:t>
      </w:r>
      <w:r w:rsidRPr="00A7374F">
        <w:rPr>
          <w:rFonts w:ascii="Times New Roman" w:hAnsi="Times New Roman" w:cs="Times New Roman"/>
          <w:sz w:val="28"/>
          <w:szCs w:val="28"/>
        </w:rPr>
        <w:t xml:space="preserve">   дата                         </w:t>
      </w:r>
      <w:r w:rsidR="00A737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374F">
        <w:rPr>
          <w:rFonts w:ascii="Times New Roman" w:hAnsi="Times New Roman" w:cs="Times New Roman"/>
          <w:sz w:val="28"/>
          <w:szCs w:val="28"/>
        </w:rPr>
        <w:t xml:space="preserve">       подпись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 xml:space="preserve">    Приложение: протокол общего собрания граждан от _____ на __ л. в 1 экз.</w:t>
      </w:r>
    </w:p>
    <w:p w:rsidR="00F666DE" w:rsidRPr="00A7374F" w:rsidRDefault="00F66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374F">
        <w:rPr>
          <w:rFonts w:ascii="Times New Roman" w:hAnsi="Times New Roman" w:cs="Times New Roman"/>
          <w:sz w:val="28"/>
          <w:szCs w:val="28"/>
        </w:rPr>
        <w:t>(учитывается при подаче заявления от группы лиц).</w:t>
      </w: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6DE" w:rsidRPr="00A7374F" w:rsidRDefault="00F666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D2E3B" w:rsidRPr="00A7374F" w:rsidRDefault="002D2E3B">
      <w:pPr>
        <w:rPr>
          <w:rFonts w:ascii="Times New Roman" w:hAnsi="Times New Roman" w:cs="Times New Roman"/>
          <w:sz w:val="28"/>
          <w:szCs w:val="28"/>
        </w:rPr>
      </w:pPr>
    </w:p>
    <w:sectPr w:rsidR="002D2E3B" w:rsidRPr="00A7374F" w:rsidSect="00F95FB4">
      <w:headerReference w:type="default" r:id="rId1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93" w:rsidRPr="0051603D" w:rsidRDefault="000A7193" w:rsidP="0051603D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0A7193" w:rsidRPr="0051603D" w:rsidRDefault="000A7193" w:rsidP="0051603D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93" w:rsidRPr="0051603D" w:rsidRDefault="000A7193" w:rsidP="0051603D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0A7193" w:rsidRPr="0051603D" w:rsidRDefault="000A7193" w:rsidP="0051603D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8282"/>
    </w:sdtPr>
    <w:sdtContent>
      <w:p w:rsidR="0051603D" w:rsidRDefault="00A51964">
        <w:pPr>
          <w:pStyle w:val="a5"/>
          <w:jc w:val="center"/>
        </w:pPr>
        <w:fldSimple w:instr=" PAGE   \* MERGEFORMAT ">
          <w:r w:rsidR="00F95FB4">
            <w:rPr>
              <w:noProof/>
            </w:rPr>
            <w:t>2</w:t>
          </w:r>
        </w:fldSimple>
      </w:p>
    </w:sdtContent>
  </w:sdt>
  <w:p w:rsidR="0051603D" w:rsidRDefault="005160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6DE"/>
    <w:rsid w:val="000A7193"/>
    <w:rsid w:val="002D2E3B"/>
    <w:rsid w:val="00446C92"/>
    <w:rsid w:val="0051603D"/>
    <w:rsid w:val="005A45F9"/>
    <w:rsid w:val="005B1302"/>
    <w:rsid w:val="006B2834"/>
    <w:rsid w:val="006B67E1"/>
    <w:rsid w:val="00762BE2"/>
    <w:rsid w:val="00796465"/>
    <w:rsid w:val="00805297"/>
    <w:rsid w:val="00837AF3"/>
    <w:rsid w:val="00935705"/>
    <w:rsid w:val="00A048D0"/>
    <w:rsid w:val="00A51964"/>
    <w:rsid w:val="00A7374F"/>
    <w:rsid w:val="00AA2D88"/>
    <w:rsid w:val="00C92A9D"/>
    <w:rsid w:val="00E119D8"/>
    <w:rsid w:val="00EE7E78"/>
    <w:rsid w:val="00F666DE"/>
    <w:rsid w:val="00F9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6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73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7374F"/>
    <w:pPr>
      <w:widowControl w:val="0"/>
      <w:suppressAutoHyphens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B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03D"/>
  </w:style>
  <w:style w:type="paragraph" w:styleId="a7">
    <w:name w:val="footer"/>
    <w:basedOn w:val="a"/>
    <w:link w:val="a8"/>
    <w:uiPriority w:val="99"/>
    <w:semiHidden/>
    <w:unhideWhenUsed/>
    <w:rsid w:val="0051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603D"/>
  </w:style>
  <w:style w:type="paragraph" w:styleId="a9">
    <w:name w:val="Balloon Text"/>
    <w:basedOn w:val="a"/>
    <w:link w:val="aa"/>
    <w:uiPriority w:val="99"/>
    <w:semiHidden/>
    <w:unhideWhenUsed/>
    <w:rsid w:val="0083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3DCF6356B34E615ABA43AC818B4EF30BD077CEE74248527828AC0F8325910914A323B5004C0455139416E22mFAAG" TargetMode="External"/><Relationship Id="rId13" Type="http://schemas.openxmlformats.org/officeDocument/2006/relationships/hyperlink" Target="consultantplus://offline/ref=59A3DCF6356B34E615ABA43AC818B4EF30BD077CEE74248527828AC0F8325910834A6A335706D5110663166320F81062C1B4B2ACCEm5ACG" TargetMode="External"/><Relationship Id="rId18" Type="http://schemas.openxmlformats.org/officeDocument/2006/relationships/hyperlink" Target="consultantplus://offline/ref=59A3DCF6356B34E615ABBA37DE74E8E633B35A73EA702ED77DD48C97A7625F45C30A6C621342D3445727436F22F15A3383FFBDACCE42DABB30BDFB64m8A3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9A3DCF6356B34E615ABA43AC818B4EF30BA047AEE70248527828AC0F8325910834A6A375006DB43532C173F64AF0362C5B4B0AAD25EDABFm2AEG" TargetMode="External"/><Relationship Id="rId12" Type="http://schemas.openxmlformats.org/officeDocument/2006/relationships/hyperlink" Target="consultantplus://offline/ref=59A3DCF6356B34E615ABA43AC818B4EF30BA047AEE70248527828AC0F8325910834A6A375006DB43532C173F64AF0362C5B4B0AAD25EDABFm2AEG" TargetMode="External"/><Relationship Id="rId17" Type="http://schemas.openxmlformats.org/officeDocument/2006/relationships/hyperlink" Target="consultantplus://offline/ref=59A3DCF6356B34E615ABA43AC818B4EF30BD077DEE71248527828AC0F8325910834A6A34550ED94E0376073B2DFA0C7CC7ACAEAECC5EmDA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A3DCF6356B34E615ABBA37DE74E8E633B35A73EA702ED77DD48C97A7625F45C30A6C621342D3445727436F22F15A3383FFBDACCE42DABB30BDFB64m8A3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3DCF6356B34E615ABA43AC818B4EF30BD077DEE71248527828AC0F8325910834A6A375204D94E0376073B2DFA0C7CC7ACAEAECC5EmDAAG" TargetMode="External"/><Relationship Id="rId11" Type="http://schemas.openxmlformats.org/officeDocument/2006/relationships/hyperlink" Target="consultantplus://offline/ref=59A3DCF6356B34E615ABA43AC818B4EF30BD077DEE71248527828AC0F8325910834A6A375200DA4E0376073B2DFA0C7CC7ACAEAECC5EmDAA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9A3DCF6356B34E615ABBA37DE74E8E633B35A73EA702ED77DD48C97A7625F45C30A6C621342D3445727436F22F15A3383FFBDACCE42DABB30BDFB64m8A3G" TargetMode="External"/><Relationship Id="rId10" Type="http://schemas.openxmlformats.org/officeDocument/2006/relationships/hyperlink" Target="consultantplus://offline/ref=59A3DCF6356B34E615ABA43AC818B4EF30BD077DEE71248527828AC0F8325910834A6A375204D94E0376073B2DFA0C7CC7ACAEAECC5EmDAA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A3DCF6356B34E615ABBA37DE74E8E633B35A73EA702ED77DD48C97A7625F45C30A6C621342D3445727436F22F15A3383FFBDACCE42DABB30BDFB64m8A3G" TargetMode="External"/><Relationship Id="rId14" Type="http://schemas.openxmlformats.org/officeDocument/2006/relationships/hyperlink" Target="consultantplus://offline/ref=59A3DCF6356B34E615ABA43AC818B4EF30B90779EE72248527828AC0F8325910914A323B5004C0455139416E22mF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User03</cp:lastModifiedBy>
  <cp:revision>11</cp:revision>
  <cp:lastPrinted>2020-07-03T10:27:00Z</cp:lastPrinted>
  <dcterms:created xsi:type="dcterms:W3CDTF">2020-06-02T06:00:00Z</dcterms:created>
  <dcterms:modified xsi:type="dcterms:W3CDTF">2020-07-03T10:27:00Z</dcterms:modified>
</cp:coreProperties>
</file>