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1E" w:rsidRDefault="00DE46A8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</w:t>
      </w:r>
      <w:r w:rsidR="00671B1E">
        <w:rPr>
          <w:b/>
          <w:sz w:val="28"/>
        </w:rPr>
        <w:t xml:space="preserve"> СЕЛЬСКАЯ ДУМА</w:t>
      </w:r>
    </w:p>
    <w:p w:rsidR="00DE46A8" w:rsidRDefault="00671B1E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671B1E" w:rsidRDefault="00671B1E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E46A8" w:rsidRDefault="00DE46A8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671B1E" w:rsidRDefault="00671B1E" w:rsidP="00671B1E">
      <w:pPr>
        <w:tabs>
          <w:tab w:val="left" w:pos="2025"/>
        </w:tabs>
        <w:jc w:val="center"/>
        <w:rPr>
          <w:b/>
          <w:sz w:val="28"/>
        </w:rPr>
      </w:pPr>
    </w:p>
    <w:p w:rsidR="00671B1E" w:rsidRDefault="00671B1E" w:rsidP="00245E5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1B1E" w:rsidRDefault="00671B1E" w:rsidP="00671B1E">
      <w:pPr>
        <w:tabs>
          <w:tab w:val="left" w:pos="2025"/>
        </w:tabs>
        <w:jc w:val="both"/>
        <w:rPr>
          <w:b/>
          <w:sz w:val="28"/>
        </w:rPr>
      </w:pPr>
    </w:p>
    <w:p w:rsidR="00671B1E" w:rsidRDefault="002F7CD0" w:rsidP="00671B1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27</w:t>
      </w:r>
      <w:bookmarkStart w:id="0" w:name="_GoBack"/>
      <w:bookmarkEnd w:id="0"/>
      <w:r w:rsidR="00DE46A8">
        <w:rPr>
          <w:sz w:val="28"/>
        </w:rPr>
        <w:t>.</w:t>
      </w:r>
      <w:r w:rsidR="002F3FFB">
        <w:rPr>
          <w:sz w:val="28"/>
        </w:rPr>
        <w:t>0</w:t>
      </w:r>
      <w:r>
        <w:rPr>
          <w:sz w:val="28"/>
        </w:rPr>
        <w:t>9</w:t>
      </w:r>
      <w:r w:rsidR="002F3FFB">
        <w:rPr>
          <w:sz w:val="28"/>
        </w:rPr>
        <w:t>.2024</w:t>
      </w:r>
      <w:r w:rsidR="00671B1E">
        <w:rPr>
          <w:sz w:val="28"/>
        </w:rPr>
        <w:t xml:space="preserve">                                                                                               </w:t>
      </w:r>
      <w:r w:rsidR="002F3FFB">
        <w:rPr>
          <w:sz w:val="28"/>
        </w:rPr>
        <w:t xml:space="preserve">         </w:t>
      </w:r>
      <w:r w:rsidR="00671B1E">
        <w:rPr>
          <w:sz w:val="28"/>
        </w:rPr>
        <w:t xml:space="preserve">   №</w:t>
      </w:r>
      <w:r w:rsidR="00DE46A8">
        <w:rPr>
          <w:sz w:val="28"/>
        </w:rPr>
        <w:t xml:space="preserve"> </w:t>
      </w:r>
      <w:r>
        <w:rPr>
          <w:sz w:val="28"/>
        </w:rPr>
        <w:t>91</w:t>
      </w:r>
      <w:r w:rsidR="00875A6B">
        <w:rPr>
          <w:sz w:val="28"/>
        </w:rPr>
        <w:t xml:space="preserve"> </w:t>
      </w:r>
    </w:p>
    <w:p w:rsidR="00671B1E" w:rsidRPr="00DE46A8" w:rsidRDefault="00DE46A8" w:rsidP="00671B1E">
      <w:pPr>
        <w:jc w:val="center"/>
        <w:rPr>
          <w:sz w:val="28"/>
          <w:szCs w:val="28"/>
        </w:rPr>
      </w:pPr>
      <w:proofErr w:type="spellStart"/>
      <w:r w:rsidRPr="00DE46A8">
        <w:rPr>
          <w:sz w:val="28"/>
          <w:szCs w:val="28"/>
        </w:rPr>
        <w:t>с.Троица</w:t>
      </w:r>
      <w:proofErr w:type="spellEnd"/>
    </w:p>
    <w:p w:rsidR="00671B1E" w:rsidRDefault="00671B1E" w:rsidP="00671B1E">
      <w:pPr>
        <w:jc w:val="center"/>
        <w:rPr>
          <w:sz w:val="24"/>
          <w:szCs w:val="24"/>
        </w:rPr>
      </w:pPr>
    </w:p>
    <w:p w:rsidR="00A06B9F" w:rsidRDefault="00A06B9F" w:rsidP="002F3F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решения Троицкой сельской Думы </w:t>
      </w:r>
    </w:p>
    <w:p w:rsidR="002F3FFB" w:rsidRDefault="00A06B9F" w:rsidP="002F3F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31.08.2006 № 48</w:t>
      </w:r>
    </w:p>
    <w:p w:rsidR="002F3FFB" w:rsidRDefault="002F3FFB" w:rsidP="002F3FFB">
      <w:pPr>
        <w:jc w:val="center"/>
        <w:rPr>
          <w:b/>
          <w:bCs/>
          <w:sz w:val="28"/>
          <w:szCs w:val="28"/>
        </w:rPr>
      </w:pPr>
    </w:p>
    <w:p w:rsidR="00671B1E" w:rsidRDefault="002F3FFB" w:rsidP="00DE46A8">
      <w:pPr>
        <w:spacing w:line="400" w:lineRule="exact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2F3FF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2F3FFB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2F3FFB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, руководствуясь </w:t>
      </w:r>
      <w:r w:rsidR="00671B1E">
        <w:rPr>
          <w:sz w:val="28"/>
          <w:szCs w:val="28"/>
        </w:rPr>
        <w:t xml:space="preserve">Уставом муниципального образования </w:t>
      </w:r>
      <w:r w:rsidR="00DE46A8">
        <w:rPr>
          <w:sz w:val="28"/>
          <w:szCs w:val="28"/>
        </w:rPr>
        <w:t>Троицкое</w:t>
      </w:r>
      <w:r w:rsidR="00671B1E">
        <w:rPr>
          <w:sz w:val="28"/>
          <w:szCs w:val="28"/>
        </w:rPr>
        <w:t xml:space="preserve"> сельское поселение</w:t>
      </w:r>
      <w:r w:rsidR="00DE46A8">
        <w:rPr>
          <w:sz w:val="28"/>
          <w:szCs w:val="28"/>
        </w:rPr>
        <w:t>,</w:t>
      </w:r>
      <w:r w:rsidR="00671B1E">
        <w:rPr>
          <w:sz w:val="28"/>
          <w:szCs w:val="28"/>
        </w:rPr>
        <w:t xml:space="preserve"> </w:t>
      </w:r>
      <w:r w:rsidR="00DE46A8">
        <w:rPr>
          <w:sz w:val="28"/>
          <w:szCs w:val="28"/>
        </w:rPr>
        <w:t>Троицкая</w:t>
      </w:r>
      <w:r w:rsidR="00671B1E">
        <w:rPr>
          <w:sz w:val="28"/>
          <w:szCs w:val="28"/>
        </w:rPr>
        <w:t xml:space="preserve"> сельская Дума РЕШИЛА:</w:t>
      </w:r>
    </w:p>
    <w:p w:rsidR="002F3FFB" w:rsidRPr="002F3FFB" w:rsidRDefault="00A06B9F" w:rsidP="00DE46A8">
      <w:pPr>
        <w:widowControl/>
        <w:spacing w:line="400" w:lineRule="exac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. Признать утратившим силу </w:t>
      </w:r>
      <w:hyperlink r:id="rId7" w:history="1">
        <w:r w:rsidR="002F3FFB" w:rsidRPr="002F3FFB">
          <w:rPr>
            <w:rFonts w:eastAsiaTheme="minorHAnsi"/>
            <w:bCs/>
            <w:sz w:val="28"/>
            <w:szCs w:val="28"/>
            <w:lang w:eastAsia="en-US"/>
          </w:rPr>
          <w:t>решение</w:t>
        </w:r>
      </w:hyperlink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46A8">
        <w:rPr>
          <w:rFonts w:eastAsiaTheme="minorHAnsi"/>
          <w:bCs/>
          <w:sz w:val="28"/>
          <w:szCs w:val="28"/>
          <w:lang w:eastAsia="en-US"/>
        </w:rPr>
        <w:t>Троицкой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 сельской Думы от </w:t>
      </w:r>
      <w:r w:rsidR="00DB1EB3">
        <w:rPr>
          <w:rFonts w:eastAsiaTheme="minorHAnsi"/>
          <w:bCs/>
          <w:sz w:val="28"/>
          <w:szCs w:val="28"/>
          <w:lang w:eastAsia="en-US"/>
        </w:rPr>
        <w:t>31.08.2006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DB1EB3">
        <w:rPr>
          <w:rFonts w:eastAsiaTheme="minorHAnsi"/>
          <w:bCs/>
          <w:sz w:val="28"/>
          <w:szCs w:val="28"/>
          <w:lang w:eastAsia="en-US"/>
        </w:rPr>
        <w:t>48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DB1EB3">
        <w:rPr>
          <w:rFonts w:eastAsiaTheme="minorHAnsi"/>
          <w:bCs/>
          <w:sz w:val="28"/>
          <w:szCs w:val="28"/>
          <w:lang w:eastAsia="en-US"/>
        </w:rPr>
        <w:t xml:space="preserve">О казне муниципального образования Троицкое сельское поселение </w:t>
      </w:r>
      <w:proofErr w:type="spellStart"/>
      <w:r w:rsidR="00DB1EB3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DB1EB3">
        <w:rPr>
          <w:rFonts w:eastAsiaTheme="minorHAnsi"/>
          <w:bCs/>
          <w:sz w:val="28"/>
          <w:szCs w:val="28"/>
          <w:lang w:eastAsia="en-US"/>
        </w:rPr>
        <w:t xml:space="preserve"> района Кировской области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». </w:t>
      </w:r>
    </w:p>
    <w:p w:rsidR="00671B1E" w:rsidRDefault="00A06B9F" w:rsidP="00A06B9F">
      <w:pPr>
        <w:widowControl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1B1E" w:rsidRPr="00901D27">
        <w:rPr>
          <w:sz w:val="28"/>
          <w:szCs w:val="28"/>
        </w:rPr>
        <w:t xml:space="preserve">. Настоящее решение вступает в силу со дня его </w:t>
      </w:r>
      <w:r w:rsidR="00671B1E" w:rsidRPr="0036419E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A06B9F" w:rsidRDefault="00A06B9F" w:rsidP="00A06B9F">
      <w:pPr>
        <w:widowControl/>
        <w:spacing w:line="400" w:lineRule="exac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06B9F" w:rsidRPr="00A06B9F" w:rsidRDefault="00A06B9F" w:rsidP="00A06B9F">
      <w:pPr>
        <w:widowControl/>
        <w:spacing w:line="400" w:lineRule="exac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E46A8">
        <w:rPr>
          <w:sz w:val="28"/>
          <w:szCs w:val="28"/>
        </w:rPr>
        <w:t>Троицкой</w:t>
      </w: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</w:t>
      </w:r>
      <w:r w:rsidR="00531ACC" w:rsidRPr="00531ACC">
        <w:rPr>
          <w:sz w:val="28"/>
          <w:szCs w:val="28"/>
        </w:rPr>
        <w:t xml:space="preserve">              </w:t>
      </w:r>
      <w:r w:rsidR="00531ACC">
        <w:rPr>
          <w:sz w:val="28"/>
          <w:szCs w:val="28"/>
        </w:rPr>
        <w:t xml:space="preserve">                                     </w:t>
      </w:r>
      <w:r w:rsidR="00531ACC" w:rsidRPr="00531ACC">
        <w:rPr>
          <w:sz w:val="28"/>
          <w:szCs w:val="28"/>
        </w:rPr>
        <w:t xml:space="preserve"> </w:t>
      </w:r>
      <w:r w:rsidR="00531ACC">
        <w:rPr>
          <w:sz w:val="28"/>
          <w:szCs w:val="28"/>
        </w:rPr>
        <w:t>В.Н. Лукин</w:t>
      </w:r>
      <w:r w:rsidR="00531ACC" w:rsidRPr="00531A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2227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531ACC" w:rsidRDefault="00531ACC" w:rsidP="00671B1E">
      <w:pPr>
        <w:widowControl/>
        <w:autoSpaceDE/>
        <w:adjustRightInd/>
        <w:jc w:val="both"/>
        <w:rPr>
          <w:sz w:val="28"/>
          <w:szCs w:val="28"/>
        </w:rPr>
      </w:pP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46A8">
        <w:rPr>
          <w:sz w:val="28"/>
          <w:szCs w:val="28"/>
        </w:rPr>
        <w:t>Троицкого</w:t>
      </w:r>
    </w:p>
    <w:p w:rsidR="00671B1E" w:rsidRDefault="00671B1E" w:rsidP="00671B1E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531ACC">
        <w:rPr>
          <w:sz w:val="28"/>
          <w:szCs w:val="28"/>
        </w:rPr>
        <w:t xml:space="preserve">                                 Т.Г. Лыскова</w:t>
      </w:r>
      <w:r>
        <w:rPr>
          <w:sz w:val="28"/>
          <w:szCs w:val="28"/>
        </w:rPr>
        <w:t xml:space="preserve">                                 </w:t>
      </w: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</w:p>
    <w:p w:rsidR="00FB696A" w:rsidRDefault="00FB696A" w:rsidP="0036419E">
      <w:pPr>
        <w:jc w:val="both"/>
        <w:rPr>
          <w:sz w:val="28"/>
          <w:szCs w:val="28"/>
        </w:rPr>
      </w:pPr>
    </w:p>
    <w:p w:rsidR="00DE46A8" w:rsidRPr="005D37A7" w:rsidRDefault="00DE46A8" w:rsidP="00DE46A8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5D37A7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  <w:bookmarkEnd w:id="2"/>
    </w:p>
    <w:sectPr w:rsidR="00DE46A8" w:rsidRPr="005D37A7" w:rsidSect="00B571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F" w:rsidRDefault="003C40EF" w:rsidP="0054102C">
      <w:r>
        <w:separator/>
      </w:r>
    </w:p>
  </w:endnote>
  <w:endnote w:type="continuationSeparator" w:id="0">
    <w:p w:rsidR="003C40EF" w:rsidRDefault="003C40EF" w:rsidP="005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F" w:rsidRDefault="003C40EF" w:rsidP="0054102C">
      <w:r>
        <w:separator/>
      </w:r>
    </w:p>
  </w:footnote>
  <w:footnote w:type="continuationSeparator" w:id="0">
    <w:p w:rsidR="003C40EF" w:rsidRDefault="003C40EF" w:rsidP="0054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576301"/>
      <w:docPartObj>
        <w:docPartGallery w:val="Page Numbers (Top of Page)"/>
        <w:docPartUnique/>
      </w:docPartObj>
    </w:sdtPr>
    <w:sdtEndPr/>
    <w:sdtContent>
      <w:p w:rsidR="000302AD" w:rsidRDefault="00030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02AD" w:rsidRDefault="000302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E"/>
    <w:rsid w:val="000302AD"/>
    <w:rsid w:val="00042B21"/>
    <w:rsid w:val="000961DB"/>
    <w:rsid w:val="001F64D3"/>
    <w:rsid w:val="00212BDD"/>
    <w:rsid w:val="00222701"/>
    <w:rsid w:val="00245E59"/>
    <w:rsid w:val="002F3FFB"/>
    <w:rsid w:val="002F7CD0"/>
    <w:rsid w:val="003637FD"/>
    <w:rsid w:val="0036419E"/>
    <w:rsid w:val="003C40EF"/>
    <w:rsid w:val="00487BF2"/>
    <w:rsid w:val="00521123"/>
    <w:rsid w:val="00531ACC"/>
    <w:rsid w:val="0054102C"/>
    <w:rsid w:val="005550B6"/>
    <w:rsid w:val="005D67E5"/>
    <w:rsid w:val="00671B1E"/>
    <w:rsid w:val="006E1A84"/>
    <w:rsid w:val="00710314"/>
    <w:rsid w:val="00745205"/>
    <w:rsid w:val="00790034"/>
    <w:rsid w:val="007B4C2F"/>
    <w:rsid w:val="007B6EE9"/>
    <w:rsid w:val="007F653B"/>
    <w:rsid w:val="00812260"/>
    <w:rsid w:val="00844CDB"/>
    <w:rsid w:val="00875A6B"/>
    <w:rsid w:val="008914CC"/>
    <w:rsid w:val="008C5A47"/>
    <w:rsid w:val="008F3E83"/>
    <w:rsid w:val="00967AC1"/>
    <w:rsid w:val="00A06B9F"/>
    <w:rsid w:val="00A11839"/>
    <w:rsid w:val="00AD278B"/>
    <w:rsid w:val="00B57101"/>
    <w:rsid w:val="00B75EAF"/>
    <w:rsid w:val="00B97966"/>
    <w:rsid w:val="00C12B69"/>
    <w:rsid w:val="00C36509"/>
    <w:rsid w:val="00C47215"/>
    <w:rsid w:val="00CD785F"/>
    <w:rsid w:val="00CF095E"/>
    <w:rsid w:val="00DB1EB3"/>
    <w:rsid w:val="00DD76EE"/>
    <w:rsid w:val="00DE46A8"/>
    <w:rsid w:val="00DE6EAA"/>
    <w:rsid w:val="00DF7014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664D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B1E"/>
    <w:rPr>
      <w:color w:val="0000FF"/>
      <w:u w:val="single"/>
    </w:rPr>
  </w:style>
  <w:style w:type="paragraph" w:customStyle="1" w:styleId="ConsPlusNormal">
    <w:name w:val="ConsPlusNormal"/>
    <w:link w:val="ConsPlusNormal0"/>
    <w:rsid w:val="00DD7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D76EE"/>
    <w:rPr>
      <w:rFonts w:ascii="Calibri" w:eastAsiaTheme="minorEastAsia" w:hAnsi="Calibri" w:cs="Calibri"/>
      <w:lang w:eastAsia="ru-RU"/>
    </w:rPr>
  </w:style>
  <w:style w:type="paragraph" w:customStyle="1" w:styleId="dt-p">
    <w:name w:val="dt-p"/>
    <w:basedOn w:val="a"/>
    <w:rsid w:val="00DD76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9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436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9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UserPC</cp:lastModifiedBy>
  <cp:revision>18</cp:revision>
  <cp:lastPrinted>2024-09-25T06:05:00Z</cp:lastPrinted>
  <dcterms:created xsi:type="dcterms:W3CDTF">2024-08-06T09:54:00Z</dcterms:created>
  <dcterms:modified xsi:type="dcterms:W3CDTF">2024-09-25T06:05:00Z</dcterms:modified>
</cp:coreProperties>
</file>