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12" w:rsidRPr="0049400C" w:rsidRDefault="007B48EB" w:rsidP="0049400C">
      <w:pPr>
        <w:pStyle w:val="2"/>
        <w:numPr>
          <w:ilvl w:val="0"/>
          <w:numId w:val="0"/>
        </w:numPr>
        <w:suppressAutoHyphens/>
        <w:autoSpaceDE/>
        <w:autoSpaceDN/>
        <w:adjustRightInd/>
        <w:spacing w:before="0" w:after="0"/>
        <w:ind w:right="201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444533588"/>
      <w:r w:rsidRPr="0049400C">
        <w:rPr>
          <w:rFonts w:ascii="Times New Roman" w:hAnsi="Times New Roman" w:cs="Times New Roman"/>
          <w:i w:val="0"/>
          <w:sz w:val="24"/>
          <w:szCs w:val="24"/>
        </w:rPr>
        <w:t xml:space="preserve">Внесение изменений в Генеральный план </w:t>
      </w:r>
      <w:r w:rsidR="00253712" w:rsidRPr="0049400C">
        <w:rPr>
          <w:rFonts w:ascii="Times New Roman" w:hAnsi="Times New Roman" w:cs="Times New Roman"/>
          <w:i w:val="0"/>
          <w:sz w:val="24"/>
          <w:szCs w:val="24"/>
        </w:rPr>
        <w:t>муниципального образования</w:t>
      </w:r>
    </w:p>
    <w:p w:rsidR="007B48EB" w:rsidRPr="0049400C" w:rsidRDefault="000E1A1C" w:rsidP="0049400C">
      <w:pPr>
        <w:pStyle w:val="2"/>
        <w:numPr>
          <w:ilvl w:val="0"/>
          <w:numId w:val="0"/>
        </w:numPr>
        <w:suppressAutoHyphens/>
        <w:autoSpaceDE/>
        <w:autoSpaceDN/>
        <w:adjustRightInd/>
        <w:spacing w:before="0" w:after="0"/>
        <w:ind w:right="201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Троицкое</w:t>
      </w:r>
      <w:r w:rsidR="004F313B">
        <w:rPr>
          <w:rFonts w:ascii="Times New Roman" w:hAnsi="Times New Roman" w:cs="Times New Roman"/>
          <w:i w:val="0"/>
          <w:sz w:val="24"/>
          <w:szCs w:val="24"/>
        </w:rPr>
        <w:t xml:space="preserve"> сельское</w:t>
      </w:r>
      <w:r w:rsidR="007B48EB" w:rsidRPr="0049400C">
        <w:rPr>
          <w:rFonts w:ascii="Times New Roman" w:hAnsi="Times New Roman" w:cs="Times New Roman"/>
          <w:i w:val="0"/>
          <w:sz w:val="24"/>
          <w:szCs w:val="24"/>
        </w:rPr>
        <w:t xml:space="preserve"> поселени</w:t>
      </w:r>
      <w:r w:rsidR="00B97D67" w:rsidRPr="0049400C">
        <w:rPr>
          <w:rFonts w:ascii="Times New Roman" w:hAnsi="Times New Roman" w:cs="Times New Roman"/>
          <w:i w:val="0"/>
          <w:sz w:val="24"/>
          <w:szCs w:val="24"/>
        </w:rPr>
        <w:t>е</w:t>
      </w:r>
      <w:r w:rsidR="007B48EB" w:rsidRPr="004940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3712" w:rsidRPr="0049400C">
        <w:rPr>
          <w:rFonts w:ascii="Times New Roman" w:hAnsi="Times New Roman" w:cs="Times New Roman"/>
          <w:i w:val="0"/>
          <w:sz w:val="24"/>
          <w:szCs w:val="24"/>
        </w:rPr>
        <w:t xml:space="preserve">Белохолуницкого </w:t>
      </w:r>
      <w:r w:rsidR="0049400C">
        <w:rPr>
          <w:rFonts w:ascii="Times New Roman" w:hAnsi="Times New Roman" w:cs="Times New Roman"/>
          <w:i w:val="0"/>
          <w:sz w:val="24"/>
          <w:szCs w:val="24"/>
        </w:rPr>
        <w:t>района Кировской</w:t>
      </w:r>
      <w:bookmarkStart w:id="1" w:name="_GoBack"/>
      <w:bookmarkEnd w:id="1"/>
      <w:r w:rsidR="007B48EB" w:rsidRPr="0049400C">
        <w:rPr>
          <w:rFonts w:ascii="Times New Roman" w:hAnsi="Times New Roman" w:cs="Times New Roman"/>
          <w:i w:val="0"/>
          <w:sz w:val="24"/>
          <w:szCs w:val="24"/>
        </w:rPr>
        <w:t xml:space="preserve"> области</w:t>
      </w:r>
      <w:bookmarkEnd w:id="0"/>
    </w:p>
    <w:p w:rsidR="0049400C" w:rsidRPr="0049400C" w:rsidRDefault="0049400C" w:rsidP="0049400C">
      <w:pPr>
        <w:numPr>
          <w:ilvl w:val="0"/>
          <w:numId w:val="2"/>
        </w:numPr>
        <w:spacing w:before="0"/>
        <w:ind w:left="-142" w:right="198" w:firstLine="851"/>
        <w:rPr>
          <w:color w:val="000000"/>
          <w:sz w:val="24"/>
          <w:szCs w:val="24"/>
        </w:rPr>
      </w:pPr>
    </w:p>
    <w:p w:rsidR="00F47889" w:rsidRDefault="004F313B" w:rsidP="0049400C">
      <w:pPr>
        <w:numPr>
          <w:ilvl w:val="0"/>
          <w:numId w:val="2"/>
        </w:numPr>
        <w:spacing w:before="0"/>
        <w:ind w:left="-142" w:right="198" w:firstLine="851"/>
        <w:rPr>
          <w:sz w:val="24"/>
          <w:szCs w:val="24"/>
        </w:rPr>
      </w:pPr>
      <w:r>
        <w:rPr>
          <w:sz w:val="24"/>
          <w:szCs w:val="24"/>
        </w:rPr>
        <w:t>Проект изменений подготовлен н</w:t>
      </w:r>
      <w:r w:rsidR="00B97D67" w:rsidRPr="0049400C">
        <w:rPr>
          <w:sz w:val="24"/>
          <w:szCs w:val="24"/>
        </w:rPr>
        <w:t xml:space="preserve">а основании </w:t>
      </w:r>
      <w:r w:rsidR="007B48EB" w:rsidRPr="0049400C">
        <w:rPr>
          <w:sz w:val="24"/>
          <w:szCs w:val="24"/>
        </w:rPr>
        <w:t>постановлени</w:t>
      </w:r>
      <w:r w:rsidR="00B97D67" w:rsidRPr="0049400C">
        <w:rPr>
          <w:sz w:val="24"/>
          <w:szCs w:val="24"/>
        </w:rPr>
        <w:t>я</w:t>
      </w:r>
      <w:r>
        <w:rPr>
          <w:sz w:val="24"/>
          <w:szCs w:val="24"/>
        </w:rPr>
        <w:t xml:space="preserve"> администрации </w:t>
      </w:r>
      <w:r w:rsidR="000E1A1C">
        <w:rPr>
          <w:sz w:val="24"/>
          <w:szCs w:val="24"/>
        </w:rPr>
        <w:t>Троицкого</w:t>
      </w:r>
      <w:r>
        <w:rPr>
          <w:sz w:val="24"/>
          <w:szCs w:val="24"/>
        </w:rPr>
        <w:t xml:space="preserve"> сельского поселения от </w:t>
      </w:r>
      <w:r w:rsidR="000E1A1C">
        <w:rPr>
          <w:sz w:val="24"/>
          <w:szCs w:val="24"/>
        </w:rPr>
        <w:t>26</w:t>
      </w:r>
      <w:r>
        <w:rPr>
          <w:sz w:val="24"/>
          <w:szCs w:val="24"/>
        </w:rPr>
        <w:t>.0</w:t>
      </w:r>
      <w:r w:rsidR="000E1A1C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0E1A1C">
        <w:rPr>
          <w:sz w:val="24"/>
          <w:szCs w:val="24"/>
        </w:rPr>
        <w:t>2 № 3</w:t>
      </w:r>
      <w:r>
        <w:rPr>
          <w:sz w:val="24"/>
          <w:szCs w:val="24"/>
        </w:rPr>
        <w:t xml:space="preserve">-П «О подготовке проекта изменений в генеральный план </w:t>
      </w:r>
      <w:r w:rsidR="000E1A1C">
        <w:rPr>
          <w:sz w:val="24"/>
          <w:szCs w:val="24"/>
        </w:rPr>
        <w:t>Троицкого</w:t>
      </w:r>
      <w:r>
        <w:rPr>
          <w:sz w:val="24"/>
          <w:szCs w:val="24"/>
        </w:rPr>
        <w:t xml:space="preserve"> сельского поселения»</w:t>
      </w:r>
      <w:r w:rsidR="007B48EB" w:rsidRPr="0049400C">
        <w:rPr>
          <w:sz w:val="24"/>
          <w:szCs w:val="24"/>
        </w:rPr>
        <w:t>,</w:t>
      </w:r>
      <w:r w:rsidR="00B97D67" w:rsidRPr="0049400C">
        <w:rPr>
          <w:sz w:val="24"/>
          <w:szCs w:val="24"/>
        </w:rPr>
        <w:t xml:space="preserve"> в соответствии Федеральным законом от 06.10.2003 №131-ФЗ «Об общих принципах организации местного самоуправления в Российской Федерации» и Градостроительным кодексом Российской Федерации</w:t>
      </w:r>
      <w:r>
        <w:rPr>
          <w:sz w:val="24"/>
          <w:szCs w:val="24"/>
        </w:rPr>
        <w:t>.</w:t>
      </w:r>
    </w:p>
    <w:p w:rsidR="004F313B" w:rsidRPr="0049400C" w:rsidRDefault="004F313B" w:rsidP="0049400C">
      <w:pPr>
        <w:numPr>
          <w:ilvl w:val="0"/>
          <w:numId w:val="2"/>
        </w:numPr>
        <w:spacing w:before="0"/>
        <w:ind w:left="-142" w:right="198" w:firstLine="851"/>
        <w:rPr>
          <w:sz w:val="24"/>
          <w:szCs w:val="24"/>
        </w:rPr>
      </w:pPr>
      <w:r>
        <w:rPr>
          <w:sz w:val="24"/>
          <w:szCs w:val="24"/>
        </w:rPr>
        <w:t>Описание изменений:</w:t>
      </w:r>
    </w:p>
    <w:p w:rsidR="007B48EB" w:rsidRPr="0049400C" w:rsidRDefault="00360582" w:rsidP="0049400C">
      <w:pPr>
        <w:numPr>
          <w:ilvl w:val="0"/>
          <w:numId w:val="2"/>
        </w:numPr>
        <w:spacing w:before="0"/>
        <w:ind w:left="-142" w:right="198"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>подпункт 2.5.2 пункта 2.5 раздела 2 Положения о территориальном планировании дополнить абзацем следующего содержания: «</w:t>
      </w:r>
      <w:r w:rsidR="00EC6DA1" w:rsidRPr="0049400C">
        <w:rPr>
          <w:color w:val="000000"/>
          <w:sz w:val="24"/>
          <w:szCs w:val="24"/>
        </w:rPr>
        <w:t>Изменение функциональной зоны и категории земли</w:t>
      </w:r>
      <w:r w:rsidR="00260568" w:rsidRPr="0049400C">
        <w:rPr>
          <w:color w:val="000000"/>
          <w:sz w:val="24"/>
          <w:szCs w:val="24"/>
        </w:rPr>
        <w:t xml:space="preserve"> на территории </w:t>
      </w:r>
      <w:r w:rsidR="000E1A1C">
        <w:rPr>
          <w:sz w:val="24"/>
          <w:szCs w:val="24"/>
        </w:rPr>
        <w:t>Троицкого</w:t>
      </w:r>
      <w:r w:rsidR="004F313B">
        <w:rPr>
          <w:sz w:val="24"/>
          <w:szCs w:val="24"/>
        </w:rPr>
        <w:t xml:space="preserve"> сельского поселения</w:t>
      </w:r>
      <w:r w:rsidR="00F47889" w:rsidRPr="0049400C">
        <w:rPr>
          <w:color w:val="000000"/>
          <w:sz w:val="24"/>
          <w:szCs w:val="24"/>
        </w:rPr>
        <w:t xml:space="preserve"> </w:t>
      </w:r>
      <w:r w:rsidR="00F47889" w:rsidRPr="0049400C">
        <w:rPr>
          <w:iCs/>
          <w:color w:val="000000"/>
          <w:sz w:val="24"/>
          <w:szCs w:val="24"/>
          <w:shd w:val="clear" w:color="auto" w:fill="FFFFFF"/>
        </w:rPr>
        <w:t xml:space="preserve">приведены в таблице 1 </w:t>
      </w:r>
    </w:p>
    <w:p w:rsidR="007B48EB" w:rsidRPr="0049400C" w:rsidRDefault="007B48EB" w:rsidP="0049400C">
      <w:pPr>
        <w:spacing w:before="0"/>
        <w:ind w:right="201"/>
        <w:jc w:val="right"/>
        <w:rPr>
          <w:iCs/>
          <w:sz w:val="24"/>
          <w:szCs w:val="24"/>
        </w:rPr>
      </w:pPr>
      <w:r w:rsidRPr="0049400C">
        <w:rPr>
          <w:iCs/>
          <w:sz w:val="24"/>
          <w:szCs w:val="24"/>
        </w:rPr>
        <w:t>таблица 1</w:t>
      </w:r>
    </w:p>
    <w:tbl>
      <w:tblPr>
        <w:tblW w:w="1023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8" w:type="dxa"/>
        </w:tblCellMar>
        <w:tblLook w:val="0000"/>
      </w:tblPr>
      <w:tblGrid>
        <w:gridCol w:w="624"/>
        <w:gridCol w:w="2367"/>
        <w:gridCol w:w="1031"/>
        <w:gridCol w:w="1379"/>
        <w:gridCol w:w="1494"/>
        <w:gridCol w:w="1495"/>
        <w:gridCol w:w="1843"/>
      </w:tblGrid>
      <w:tr w:rsidR="00941CC9" w:rsidRPr="0049400C" w:rsidTr="00A93375">
        <w:trPr>
          <w:cantSplit/>
          <w:trHeight w:val="874"/>
          <w:jc w:val="center"/>
        </w:trPr>
        <w:tc>
          <w:tcPr>
            <w:tcW w:w="624" w:type="dxa"/>
            <w:tcBorders>
              <w:right w:val="nil"/>
            </w:tcBorders>
            <w:shd w:val="clear" w:color="auto" w:fill="FFFFFF"/>
            <w:tcMar>
              <w:left w:w="68" w:type="dxa"/>
            </w:tcMar>
          </w:tcPr>
          <w:p w:rsidR="00941CC9" w:rsidRPr="0049400C" w:rsidRDefault="00941CC9" w:rsidP="0049400C">
            <w:pPr>
              <w:tabs>
                <w:tab w:val="left" w:pos="448"/>
              </w:tabs>
              <w:spacing w:before="0"/>
              <w:ind w:right="198" w:firstLine="0"/>
              <w:rPr>
                <w:sz w:val="24"/>
                <w:szCs w:val="24"/>
              </w:rPr>
            </w:pPr>
            <w:r w:rsidRPr="0049400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40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400C">
              <w:rPr>
                <w:sz w:val="24"/>
                <w:szCs w:val="24"/>
              </w:rPr>
              <w:t>/</w:t>
            </w:r>
            <w:proofErr w:type="spellStart"/>
            <w:r w:rsidRPr="004940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7" w:type="dxa"/>
            <w:tcBorders>
              <w:left w:val="single" w:sz="4" w:space="0" w:color="000001"/>
              <w:right w:val="single" w:sz="4" w:space="0" w:color="000001"/>
            </w:tcBorders>
          </w:tcPr>
          <w:p w:rsidR="00941CC9" w:rsidRPr="0049400C" w:rsidRDefault="00941CC9" w:rsidP="0049400C">
            <w:pPr>
              <w:tabs>
                <w:tab w:val="left" w:pos="1299"/>
                <w:tab w:val="left" w:pos="2642"/>
              </w:tabs>
              <w:spacing w:before="0"/>
              <w:ind w:right="198" w:firstLine="0"/>
              <w:jc w:val="center"/>
              <w:rPr>
                <w:sz w:val="24"/>
                <w:szCs w:val="24"/>
              </w:rPr>
            </w:pPr>
            <w:r w:rsidRPr="0049400C">
              <w:rPr>
                <w:sz w:val="24"/>
                <w:szCs w:val="24"/>
              </w:rPr>
              <w:t xml:space="preserve">Кадастровый номер </w:t>
            </w:r>
          </w:p>
          <w:p w:rsidR="00941CC9" w:rsidRPr="0049400C" w:rsidRDefault="00941CC9" w:rsidP="0049400C">
            <w:pPr>
              <w:spacing w:before="0"/>
              <w:ind w:right="28" w:firstLine="0"/>
              <w:jc w:val="center"/>
              <w:rPr>
                <w:sz w:val="24"/>
                <w:szCs w:val="24"/>
              </w:rPr>
            </w:pPr>
            <w:r w:rsidRPr="0049400C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031" w:type="dxa"/>
            <w:tcBorders>
              <w:left w:val="single" w:sz="4" w:space="0" w:color="000001"/>
              <w:right w:val="nil"/>
            </w:tcBorders>
            <w:shd w:val="clear" w:color="auto" w:fill="auto"/>
            <w:tcMar>
              <w:left w:w="68" w:type="dxa"/>
            </w:tcMar>
          </w:tcPr>
          <w:p w:rsidR="00941CC9" w:rsidRPr="0049400C" w:rsidRDefault="00941CC9" w:rsidP="004F313B">
            <w:pPr>
              <w:tabs>
                <w:tab w:val="left" w:pos="264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49400C">
              <w:rPr>
                <w:sz w:val="24"/>
                <w:szCs w:val="24"/>
              </w:rPr>
              <w:t xml:space="preserve">Площадь, </w:t>
            </w: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379" w:type="dxa"/>
            <w:tcBorders>
              <w:left w:val="single" w:sz="4" w:space="0" w:color="000001"/>
              <w:right w:val="single" w:sz="4" w:space="0" w:color="000001"/>
            </w:tcBorders>
          </w:tcPr>
          <w:p w:rsidR="00941CC9" w:rsidRPr="0049400C" w:rsidRDefault="00941CC9" w:rsidP="0049400C">
            <w:pPr>
              <w:tabs>
                <w:tab w:val="left" w:pos="2273"/>
                <w:tab w:val="left" w:pos="264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Существующая </w:t>
            </w:r>
            <w:r w:rsidRPr="0049400C">
              <w:rPr>
                <w:sz w:val="24"/>
                <w:szCs w:val="24"/>
              </w:rPr>
              <w:t xml:space="preserve">категория земель </w:t>
            </w:r>
          </w:p>
        </w:tc>
        <w:tc>
          <w:tcPr>
            <w:tcW w:w="1494" w:type="dxa"/>
            <w:tcBorders>
              <w:left w:val="single" w:sz="4" w:space="0" w:color="000001"/>
              <w:right w:val="single" w:sz="4" w:space="0" w:color="000001"/>
            </w:tcBorders>
          </w:tcPr>
          <w:p w:rsidR="00941CC9" w:rsidRPr="0049400C" w:rsidRDefault="00941CC9" w:rsidP="00941CC9">
            <w:pPr>
              <w:spacing w:before="0"/>
              <w:ind w:right="-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категория земель</w:t>
            </w:r>
          </w:p>
        </w:tc>
        <w:tc>
          <w:tcPr>
            <w:tcW w:w="1495" w:type="dxa"/>
            <w:tcBorders>
              <w:left w:val="single" w:sz="4" w:space="0" w:color="000001"/>
              <w:right w:val="single" w:sz="4" w:space="0" w:color="000001"/>
            </w:tcBorders>
          </w:tcPr>
          <w:p w:rsidR="00941CC9" w:rsidRPr="0049400C" w:rsidRDefault="00941CC9" w:rsidP="0049400C">
            <w:pPr>
              <w:spacing w:before="0"/>
              <w:ind w:right="-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функциональная зона</w:t>
            </w: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</w:tcPr>
          <w:p w:rsidR="00941CC9" w:rsidRPr="0049400C" w:rsidRDefault="00F16597" w:rsidP="0049400C">
            <w:pPr>
              <w:tabs>
                <w:tab w:val="left" w:pos="1031"/>
              </w:tabs>
              <w:spacing w:before="0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в</w:t>
            </w:r>
            <w:r w:rsidR="00941CC9" w:rsidRPr="0049400C">
              <w:rPr>
                <w:sz w:val="24"/>
                <w:szCs w:val="24"/>
              </w:rPr>
              <w:t xml:space="preserve">ид </w:t>
            </w:r>
          </w:p>
          <w:p w:rsidR="00941CC9" w:rsidRPr="0049400C" w:rsidRDefault="00941CC9" w:rsidP="0049400C">
            <w:pPr>
              <w:tabs>
                <w:tab w:val="left" w:pos="1031"/>
                <w:tab w:val="left" w:pos="1145"/>
              </w:tabs>
              <w:spacing w:before="0"/>
              <w:ind w:right="-80" w:firstLine="0"/>
              <w:jc w:val="center"/>
              <w:rPr>
                <w:sz w:val="24"/>
                <w:szCs w:val="24"/>
              </w:rPr>
            </w:pPr>
            <w:r w:rsidRPr="0049400C">
              <w:rPr>
                <w:sz w:val="24"/>
                <w:szCs w:val="24"/>
              </w:rPr>
              <w:t>разрешённого использования земельного участка</w:t>
            </w:r>
          </w:p>
        </w:tc>
      </w:tr>
      <w:tr w:rsidR="00941CC9" w:rsidRPr="0049400C" w:rsidTr="0030310F">
        <w:trPr>
          <w:cantSplit/>
          <w:trHeight w:val="874"/>
          <w:jc w:val="center"/>
        </w:trPr>
        <w:tc>
          <w:tcPr>
            <w:tcW w:w="624" w:type="dxa"/>
            <w:tcBorders>
              <w:right w:val="nil"/>
            </w:tcBorders>
            <w:shd w:val="clear" w:color="auto" w:fill="FFFFFF"/>
            <w:tcMar>
              <w:left w:w="68" w:type="dxa"/>
            </w:tcMar>
          </w:tcPr>
          <w:p w:rsidR="00941CC9" w:rsidRPr="0049400C" w:rsidRDefault="00941CC9" w:rsidP="0049400C">
            <w:pPr>
              <w:spacing w:before="0"/>
              <w:ind w:right="198" w:firstLine="0"/>
              <w:rPr>
                <w:sz w:val="24"/>
                <w:szCs w:val="24"/>
              </w:rPr>
            </w:pPr>
            <w:r w:rsidRPr="0049400C">
              <w:rPr>
                <w:sz w:val="24"/>
                <w:szCs w:val="24"/>
              </w:rPr>
              <w:t>1.</w:t>
            </w:r>
          </w:p>
        </w:tc>
        <w:tc>
          <w:tcPr>
            <w:tcW w:w="2367" w:type="dxa"/>
            <w:tcBorders>
              <w:left w:val="single" w:sz="4" w:space="0" w:color="000001"/>
              <w:right w:val="single" w:sz="4" w:space="0" w:color="000001"/>
            </w:tcBorders>
          </w:tcPr>
          <w:p w:rsidR="00941CC9" w:rsidRPr="000E1A1C" w:rsidRDefault="001C48CF" w:rsidP="004F313B">
            <w:pPr>
              <w:tabs>
                <w:tab w:val="left" w:pos="2642"/>
              </w:tabs>
              <w:spacing w:before="0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hyperlink r:id="rId5" w:tgtFrame="_blank" w:history="1">
              <w:r w:rsidR="000E1A1C" w:rsidRPr="000E1A1C">
                <w:rPr>
                  <w:rFonts w:ascii="Calibri" w:hAnsi="Calibri" w:cs="Calibri"/>
                  <w:color w:val="000000"/>
                </w:rPr>
                <w:t>43:03:450201:116</w:t>
              </w:r>
            </w:hyperlink>
          </w:p>
        </w:tc>
        <w:tc>
          <w:tcPr>
            <w:tcW w:w="1031" w:type="dxa"/>
            <w:tcBorders>
              <w:left w:val="single" w:sz="4" w:space="0" w:color="000001"/>
              <w:right w:val="nil"/>
            </w:tcBorders>
            <w:shd w:val="clear" w:color="auto" w:fill="auto"/>
            <w:tcMar>
              <w:left w:w="68" w:type="dxa"/>
            </w:tcMar>
          </w:tcPr>
          <w:p w:rsidR="00941CC9" w:rsidRPr="000E1A1C" w:rsidRDefault="000E1A1C" w:rsidP="004F313B">
            <w:pPr>
              <w:tabs>
                <w:tab w:val="left" w:pos="2642"/>
              </w:tabs>
              <w:spacing w:before="0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0E1A1C">
              <w:rPr>
                <w:rFonts w:ascii="Calibri" w:hAnsi="Calibri" w:cs="Calibri"/>
                <w:color w:val="000000"/>
              </w:rPr>
              <w:t>7 700</w:t>
            </w:r>
            <w:r w:rsidR="00941CC9" w:rsidRPr="000E1A1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79" w:type="dxa"/>
            <w:tcBorders>
              <w:left w:val="single" w:sz="4" w:space="0" w:color="000001"/>
              <w:right w:val="single" w:sz="4" w:space="0" w:color="000001"/>
            </w:tcBorders>
          </w:tcPr>
          <w:p w:rsidR="00941CC9" w:rsidRPr="0049400C" w:rsidRDefault="000E1A1C" w:rsidP="000E1A1C">
            <w:pPr>
              <w:tabs>
                <w:tab w:val="left" w:pos="2642"/>
              </w:tabs>
              <w:spacing w:before="0"/>
              <w:ind w:firstLine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0E1A1C">
              <w:rPr>
                <w:rFonts w:ascii="Calibri" w:hAnsi="Calibri" w:cs="Calibri"/>
                <w:color w:val="000000"/>
              </w:rPr>
              <w:t>Земли запаса</w:t>
            </w:r>
          </w:p>
        </w:tc>
        <w:tc>
          <w:tcPr>
            <w:tcW w:w="1494" w:type="dxa"/>
            <w:tcBorders>
              <w:left w:val="single" w:sz="4" w:space="0" w:color="000001"/>
              <w:right w:val="single" w:sz="4" w:space="0" w:color="000001"/>
            </w:tcBorders>
          </w:tcPr>
          <w:p w:rsidR="00941CC9" w:rsidRPr="0049400C" w:rsidRDefault="00941CC9" w:rsidP="0049400C">
            <w:pPr>
              <w:spacing w:before="0"/>
              <w:ind w:right="-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95" w:type="dxa"/>
            <w:tcBorders>
              <w:left w:val="single" w:sz="4" w:space="0" w:color="000001"/>
              <w:right w:val="single" w:sz="4" w:space="0" w:color="000001"/>
            </w:tcBorders>
          </w:tcPr>
          <w:p w:rsidR="00941CC9" w:rsidRPr="0049400C" w:rsidRDefault="004919B5" w:rsidP="004919B5">
            <w:pPr>
              <w:spacing w:before="0"/>
              <w:ind w:right="-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–зона производственного использования</w:t>
            </w: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</w:tcPr>
          <w:p w:rsidR="00941CC9" w:rsidRPr="0049400C" w:rsidRDefault="00941CC9" w:rsidP="0049400C">
            <w:pPr>
              <w:tabs>
                <w:tab w:val="left" w:pos="1031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49400C">
              <w:rPr>
                <w:sz w:val="24"/>
                <w:szCs w:val="24"/>
              </w:rPr>
              <w:t>Строительная промышленность</w:t>
            </w:r>
          </w:p>
          <w:p w:rsidR="00941CC9" w:rsidRPr="0049400C" w:rsidRDefault="00941CC9" w:rsidP="0049400C">
            <w:pPr>
              <w:tabs>
                <w:tab w:val="left" w:pos="1031"/>
              </w:tabs>
              <w:spacing w:before="0"/>
              <w:ind w:right="198" w:firstLine="0"/>
              <w:jc w:val="center"/>
              <w:rPr>
                <w:sz w:val="24"/>
                <w:szCs w:val="24"/>
              </w:rPr>
            </w:pPr>
            <w:r w:rsidRPr="0049400C">
              <w:rPr>
                <w:sz w:val="24"/>
                <w:szCs w:val="24"/>
              </w:rPr>
              <w:t>код (6.6)</w:t>
            </w:r>
            <w:r w:rsidR="00360582">
              <w:rPr>
                <w:sz w:val="24"/>
                <w:szCs w:val="24"/>
              </w:rPr>
              <w:t>»</w:t>
            </w:r>
          </w:p>
          <w:p w:rsidR="00941CC9" w:rsidRPr="0049400C" w:rsidRDefault="00941CC9" w:rsidP="0049400C">
            <w:pPr>
              <w:tabs>
                <w:tab w:val="left" w:pos="1031"/>
              </w:tabs>
              <w:spacing w:before="0"/>
              <w:ind w:right="198" w:firstLine="0"/>
              <w:jc w:val="center"/>
              <w:rPr>
                <w:sz w:val="24"/>
                <w:szCs w:val="24"/>
              </w:rPr>
            </w:pPr>
          </w:p>
        </w:tc>
      </w:tr>
    </w:tbl>
    <w:p w:rsidR="00D37DA8" w:rsidRPr="0049400C" w:rsidRDefault="00D37DA8" w:rsidP="0049400C">
      <w:pPr>
        <w:spacing w:before="0"/>
        <w:ind w:firstLine="709"/>
        <w:rPr>
          <w:color w:val="000000"/>
          <w:sz w:val="24"/>
          <w:szCs w:val="24"/>
          <w:shd w:val="clear" w:color="auto" w:fill="FFFFFF"/>
        </w:rPr>
      </w:pPr>
    </w:p>
    <w:p w:rsidR="004F313B" w:rsidRDefault="0049400C" w:rsidP="0049400C">
      <w:pPr>
        <w:spacing w:before="0"/>
        <w:ind w:right="201" w:firstLine="851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Указанные </w:t>
      </w:r>
      <w:r w:rsidR="007B48EB" w:rsidRPr="0049400C">
        <w:rPr>
          <w:color w:val="000000"/>
          <w:sz w:val="24"/>
          <w:szCs w:val="24"/>
          <w:shd w:val="clear" w:color="auto" w:fill="FFFFFF"/>
        </w:rPr>
        <w:t xml:space="preserve">изменения отображены в графической части Генерального плана </w:t>
      </w:r>
      <w:r w:rsidR="00101D2E" w:rsidRPr="0049400C">
        <w:rPr>
          <w:color w:val="000000"/>
          <w:sz w:val="24"/>
          <w:szCs w:val="24"/>
        </w:rPr>
        <w:t>муницип</w:t>
      </w:r>
      <w:r w:rsidR="00A75822">
        <w:rPr>
          <w:color w:val="000000"/>
          <w:sz w:val="24"/>
          <w:szCs w:val="24"/>
        </w:rPr>
        <w:t xml:space="preserve">ального образования </w:t>
      </w:r>
      <w:r w:rsidR="000E1A1C">
        <w:rPr>
          <w:color w:val="000000"/>
          <w:sz w:val="24"/>
          <w:szCs w:val="24"/>
        </w:rPr>
        <w:t>Троицкое</w:t>
      </w:r>
      <w:r w:rsidR="00A75822">
        <w:rPr>
          <w:color w:val="000000"/>
          <w:sz w:val="24"/>
          <w:szCs w:val="24"/>
        </w:rPr>
        <w:t xml:space="preserve"> сельское </w:t>
      </w:r>
      <w:r w:rsidR="00101D2E" w:rsidRPr="0049400C">
        <w:rPr>
          <w:color w:val="000000"/>
          <w:sz w:val="24"/>
          <w:szCs w:val="24"/>
        </w:rPr>
        <w:t xml:space="preserve">поселение </w:t>
      </w:r>
      <w:r w:rsidR="00101D2E" w:rsidRPr="0049400C">
        <w:rPr>
          <w:sz w:val="24"/>
          <w:szCs w:val="24"/>
        </w:rPr>
        <w:t>Белохолуницкого</w:t>
      </w:r>
      <w:r w:rsidR="00101D2E" w:rsidRPr="0049400C">
        <w:rPr>
          <w:color w:val="000000"/>
          <w:sz w:val="24"/>
          <w:szCs w:val="24"/>
          <w:shd w:val="clear" w:color="auto" w:fill="FFFFFF"/>
        </w:rPr>
        <w:t xml:space="preserve"> </w:t>
      </w:r>
      <w:r w:rsidR="007B48EB" w:rsidRPr="0049400C">
        <w:rPr>
          <w:color w:val="000000"/>
          <w:sz w:val="24"/>
          <w:szCs w:val="24"/>
          <w:shd w:val="clear" w:color="auto" w:fill="FFFFFF"/>
        </w:rPr>
        <w:t>района Кировской области</w:t>
      </w:r>
      <w:r w:rsidR="00A75822">
        <w:rPr>
          <w:color w:val="000000"/>
          <w:sz w:val="24"/>
          <w:szCs w:val="24"/>
          <w:shd w:val="clear" w:color="auto" w:fill="FFFFFF"/>
        </w:rPr>
        <w:t>.</w:t>
      </w:r>
    </w:p>
    <w:p w:rsidR="00A75822" w:rsidRDefault="00A75822" w:rsidP="0049400C">
      <w:pPr>
        <w:spacing w:before="0"/>
        <w:ind w:right="201" w:firstLine="851"/>
        <w:rPr>
          <w:color w:val="000000"/>
          <w:sz w:val="24"/>
          <w:szCs w:val="24"/>
          <w:shd w:val="clear" w:color="auto" w:fill="FFFFFF"/>
        </w:rPr>
      </w:pPr>
    </w:p>
    <w:p w:rsidR="00A75822" w:rsidRPr="0049400C" w:rsidRDefault="00A17DCD" w:rsidP="0049400C">
      <w:pPr>
        <w:spacing w:before="0"/>
        <w:ind w:right="201" w:firstLine="851"/>
        <w:rPr>
          <w:iCs/>
          <w:sz w:val="24"/>
          <w:szCs w:val="24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-64936</wp:posOffset>
            </wp:positionH>
            <wp:positionV relativeFrom="paragraph">
              <wp:posOffset>198424</wp:posOffset>
            </wp:positionV>
            <wp:extent cx="6473356" cy="3045350"/>
            <wp:effectExtent l="19050" t="0" r="3644" b="0"/>
            <wp:wrapNone/>
            <wp:docPr id="6" name="Рисунок 6" descr="C:\Users\SpecArhitector\AppData\Local\Microsoft\Windows\INetCache\Content.Word\фрагмент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pecArhitector\AppData\Local\Microsoft\Windows\INetCache\Content.Word\фрагмент проек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356" cy="304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5822" w:rsidRPr="0049400C" w:rsidSect="007E386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FEC"/>
    <w:multiLevelType w:val="multilevel"/>
    <w:tmpl w:val="30103C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C5548B2"/>
    <w:multiLevelType w:val="multilevel"/>
    <w:tmpl w:val="CA92D47A"/>
    <w:lvl w:ilvl="0">
      <w:start w:val="1"/>
      <w:numFmt w:val="decimal"/>
      <w:pStyle w:val="1"/>
      <w:suff w:val="space"/>
      <w:lvlText w:val="%1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48EB"/>
    <w:rsid w:val="000E1A1C"/>
    <w:rsid w:val="00101D2E"/>
    <w:rsid w:val="001217B9"/>
    <w:rsid w:val="001C4494"/>
    <w:rsid w:val="001C48CF"/>
    <w:rsid w:val="00251A19"/>
    <w:rsid w:val="00253712"/>
    <w:rsid w:val="00260568"/>
    <w:rsid w:val="00360582"/>
    <w:rsid w:val="003F7281"/>
    <w:rsid w:val="004919B5"/>
    <w:rsid w:val="0049400C"/>
    <w:rsid w:val="004D17D0"/>
    <w:rsid w:val="004D606E"/>
    <w:rsid w:val="004F313B"/>
    <w:rsid w:val="00543B4F"/>
    <w:rsid w:val="00563EE4"/>
    <w:rsid w:val="00564D91"/>
    <w:rsid w:val="00582FD6"/>
    <w:rsid w:val="005B77BE"/>
    <w:rsid w:val="00652021"/>
    <w:rsid w:val="006B3FED"/>
    <w:rsid w:val="00795833"/>
    <w:rsid w:val="007B48EB"/>
    <w:rsid w:val="007E22F7"/>
    <w:rsid w:val="007E386B"/>
    <w:rsid w:val="00941CC9"/>
    <w:rsid w:val="0097790E"/>
    <w:rsid w:val="00A17DCD"/>
    <w:rsid w:val="00A44436"/>
    <w:rsid w:val="00A75822"/>
    <w:rsid w:val="00B60492"/>
    <w:rsid w:val="00B97D67"/>
    <w:rsid w:val="00C04FEE"/>
    <w:rsid w:val="00C11307"/>
    <w:rsid w:val="00D034F7"/>
    <w:rsid w:val="00D37DA8"/>
    <w:rsid w:val="00E15936"/>
    <w:rsid w:val="00E64984"/>
    <w:rsid w:val="00E65D1F"/>
    <w:rsid w:val="00EC6DA1"/>
    <w:rsid w:val="00F16597"/>
    <w:rsid w:val="00F41EF2"/>
    <w:rsid w:val="00F47889"/>
    <w:rsid w:val="00FA03D9"/>
    <w:rsid w:val="00FB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B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8EB"/>
    <w:pPr>
      <w:keepNext/>
      <w:pageBreakBefore/>
      <w:numPr>
        <w:numId w:val="1"/>
      </w:numPr>
      <w:spacing w:before="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48EB"/>
    <w:pPr>
      <w:keepNext/>
      <w:numPr>
        <w:ilvl w:val="1"/>
        <w:numId w:val="1"/>
      </w:numPr>
      <w:spacing w:before="48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 Знак,ПодЗаголовок"/>
    <w:basedOn w:val="a"/>
    <w:next w:val="a"/>
    <w:link w:val="30"/>
    <w:qFormat/>
    <w:rsid w:val="007B48EB"/>
    <w:pPr>
      <w:keepNext/>
      <w:numPr>
        <w:ilvl w:val="2"/>
        <w:numId w:val="1"/>
      </w:numPr>
      <w:spacing w:before="360" w:after="60"/>
      <w:jc w:val="left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aliases w:val="Заголовок 4ТАБЛИЦ"/>
    <w:basedOn w:val="a"/>
    <w:next w:val="a"/>
    <w:link w:val="40"/>
    <w:qFormat/>
    <w:rsid w:val="007B48EB"/>
    <w:pPr>
      <w:keepNext/>
      <w:numPr>
        <w:ilvl w:val="3"/>
        <w:numId w:val="1"/>
      </w:numPr>
      <w:spacing w:before="360" w:after="60"/>
      <w:outlineLvl w:val="3"/>
    </w:pPr>
    <w:rPr>
      <w:rFonts w:ascii="Arial" w:hAnsi="Arial"/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8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48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,ПодЗаголовок Знак"/>
    <w:basedOn w:val="a0"/>
    <w:link w:val="3"/>
    <w:rsid w:val="007B48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аголовок 4ТАБЛИЦ Знак"/>
    <w:basedOn w:val="a0"/>
    <w:link w:val="4"/>
    <w:rsid w:val="007B48EB"/>
    <w:rPr>
      <w:rFonts w:ascii="Arial" w:eastAsia="Times New Roman" w:hAnsi="Arial" w:cs="Times New Roman"/>
      <w:b/>
      <w:bCs/>
      <w:i/>
      <w:sz w:val="26"/>
      <w:szCs w:val="28"/>
      <w:lang w:eastAsia="ru-RU"/>
    </w:rPr>
  </w:style>
  <w:style w:type="paragraph" w:customStyle="1" w:styleId="ConsPlusNonformat">
    <w:name w:val="ConsPlusNonformat"/>
    <w:rsid w:val="007B4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822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2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1A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grp365.org/reestr?egrp=43:03:450201: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Уланова</dc:creator>
  <cp:lastModifiedBy>Arhitektor</cp:lastModifiedBy>
  <cp:revision>17</cp:revision>
  <cp:lastPrinted>2021-02-01T04:26:00Z</cp:lastPrinted>
  <dcterms:created xsi:type="dcterms:W3CDTF">2021-01-28T12:35:00Z</dcterms:created>
  <dcterms:modified xsi:type="dcterms:W3CDTF">2022-01-27T10:35:00Z</dcterms:modified>
</cp:coreProperties>
</file>