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21 декабря 2004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172-ФЗ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ПЕРЕВОДЕ ЗЕМЕЛЬ ИЛИ ЗЕМЕЛЬНЫХ УЧАСТКОВ ИЗ ОДНОЙ КАТЕГОРИИ В ДРУГУЮ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17.04.2006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03.06.2006 N 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04.12.2006 N 201-ФЗ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10.05.2007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30.10.2007 N 240-ФЗ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13.05.2008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14.03.2009 N 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08.05.2009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25.12.2009 N 340-ФЗ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12.07.2011 N 209-ФЗ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20.04.2015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100-ФЗ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2021 N 226-ФЗ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 декабря 2004 года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</w:t>
      </w:r>
      <w:r>
        <w:rPr>
          <w:rFonts w:ascii="Times New Roman" w:hAnsi="Times New Roman" w:cs="Times New Roman"/>
          <w:i/>
          <w:iCs/>
          <w:sz w:val="24"/>
          <w:szCs w:val="24"/>
        </w:rPr>
        <w:t>ерации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 декабря 2004 года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Правовое регулирование отношений, возникающих в связи с переводом земель или земельных участков в составе таких земель из одной категории в другую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отношений, возникающих</w:t>
      </w:r>
      <w:r>
        <w:rPr>
          <w:rFonts w:ascii="Times New Roman" w:hAnsi="Times New Roman" w:cs="Times New Roman"/>
          <w:sz w:val="24"/>
          <w:szCs w:val="24"/>
        </w:rPr>
        <w:t xml:space="preserve"> в связи с переводом земель или земельных участков в составе таких земель из одной категории в другую, осуществляется Земельным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Федера</w:t>
      </w:r>
      <w:r>
        <w:rPr>
          <w:rFonts w:ascii="Times New Roman" w:hAnsi="Times New Roman" w:cs="Times New Roman"/>
          <w:sz w:val="24"/>
          <w:szCs w:val="24"/>
        </w:rPr>
        <w:t>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Состав и порядок подготовки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документов для перевода земель или земельных участков в составе таких земель из одной категории в другую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перевода земель или земельных участков в составе таких земель из одной категории в другую заинтересованным лицом подается ходатайство о перевод</w:t>
      </w:r>
      <w:r>
        <w:rPr>
          <w:rFonts w:ascii="Times New Roman" w:hAnsi="Times New Roman" w:cs="Times New Roman"/>
          <w:sz w:val="24"/>
          <w:szCs w:val="24"/>
        </w:rPr>
        <w:t>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</w:t>
      </w:r>
      <w:r>
        <w:rPr>
          <w:rFonts w:ascii="Times New Roman" w:hAnsi="Times New Roman" w:cs="Times New Roman"/>
          <w:sz w:val="24"/>
          <w:szCs w:val="24"/>
        </w:rPr>
        <w:t>смотрение этого ходатайства.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органами государственной власти субъектов Российской Федерации в отношении земель сельскохозяйст</w:t>
      </w:r>
      <w:r>
        <w:rPr>
          <w:rFonts w:ascii="Times New Roman" w:hAnsi="Times New Roman" w:cs="Times New Roman"/>
          <w:sz w:val="24"/>
          <w:szCs w:val="24"/>
        </w:rPr>
        <w:t xml:space="preserve">венного назначения, за исключением земель, находящихся в собственности Российской Федерации;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уполномоченным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федеральным органом исполнительной власти в отношении иных земель.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ходатайстве о переводе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из состава земель одной категории в другую указываются: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обоснование перевода земельного участка из состава земель одной категории в другую;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на земельный участок.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принятия решения о переводе земельных участков из состава земель одной категории в другую также необходимы следующие документы: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заявителей - физических лиц); (в ред.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20.04.2015 N 102-ФЗ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20.04.2015 N 102-ФЗ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недвижимости на земельный участок, перевод которого из состава земель одной категории в другу</w:t>
      </w:r>
      <w:r>
        <w:rPr>
          <w:rFonts w:ascii="Times New Roman" w:hAnsi="Times New Roman" w:cs="Times New Roman"/>
          <w:sz w:val="24"/>
          <w:szCs w:val="24"/>
        </w:rPr>
        <w:t xml:space="preserve">ю предполагается осуществить;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заключение государственной экологической экспертизы в случае, если ее проведение предус</w:t>
      </w:r>
      <w:r>
        <w:rPr>
          <w:rFonts w:ascii="Times New Roman" w:hAnsi="Times New Roman" w:cs="Times New Roman"/>
          <w:sz w:val="24"/>
          <w:szCs w:val="24"/>
        </w:rPr>
        <w:t>мотрено федеральными законами;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</w:t>
      </w:r>
      <w:r>
        <w:rPr>
          <w:rFonts w:ascii="Times New Roman" w:hAnsi="Times New Roman" w:cs="Times New Roman"/>
          <w:sz w:val="24"/>
          <w:szCs w:val="24"/>
        </w:rPr>
        <w:t xml:space="preserve">шение об установлении сервитута в отношении такого земельного участка;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Пункт утратил силу.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Документы, предусмотренные пунктами 2 и 5 части 4 настоящей статьи, направляются заинтересованным лицом в исполнительный орган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или орган местного самоуправления. Документы, предусмотренные пунктами 1, 2.1, 3 и 4 части 4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 (в ред. Федеральных законов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20.04.2015 N 102-ФЗ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Исполнительные органы государственной власти или органы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</w:t>
      </w:r>
      <w:r>
        <w:rPr>
          <w:rFonts w:ascii="Times New Roman" w:hAnsi="Times New Roman" w:cs="Times New Roman"/>
          <w:sz w:val="24"/>
          <w:szCs w:val="24"/>
        </w:rPr>
        <w:t xml:space="preserve">х природных территорий без изъятия земельных участков у их правообладателей либо в связи с установлением или изменением черты населенных пунктов. (в ред. Федерального закона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Порядок рассмотрения ходатайств о переводе земель или земельных участков в составе таких земель из одной категории в другую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Ходатайство направляется заинтересованным лицом в исполнительный орган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или орган местного самоуправления, уполномоченные на рассмотрение этого ходатайства.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рассмотрении ходатайства может быть отказано в случае, если: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ходатайством обратилось ненадлежащее лицо;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ходатайству приложены документы, состав, форма ил</w:t>
      </w:r>
      <w:r>
        <w:rPr>
          <w:rFonts w:ascii="Times New Roman" w:hAnsi="Times New Roman" w:cs="Times New Roman"/>
          <w:sz w:val="24"/>
          <w:szCs w:val="24"/>
        </w:rPr>
        <w:t xml:space="preserve">и содержание которых не соответствует требованиям земельного законодательства.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Ходатайство, не подлежащее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частью 2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результата</w:t>
      </w:r>
      <w:r>
        <w:rPr>
          <w:rFonts w:ascii="Times New Roman" w:hAnsi="Times New Roman" w:cs="Times New Roman"/>
          <w:sz w:val="24"/>
          <w:szCs w:val="24"/>
        </w:rPr>
        <w:t>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</w:t>
      </w:r>
      <w:r>
        <w:rPr>
          <w:rFonts w:ascii="Times New Roman" w:hAnsi="Times New Roman" w:cs="Times New Roman"/>
          <w:sz w:val="24"/>
          <w:szCs w:val="24"/>
        </w:rPr>
        <w:t xml:space="preserve">и земельных участков) либо акт об отказе в переводе земель или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земельных участков в составе таких земель из одной категории в другую (далее также - акт об отказе в переводе земель или земельных участков) в следующие сроки: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течение трех месяцев со дня </w:t>
      </w:r>
      <w:r>
        <w:rPr>
          <w:rFonts w:ascii="Times New Roman" w:hAnsi="Times New Roman" w:cs="Times New Roman"/>
          <w:sz w:val="24"/>
          <w:szCs w:val="24"/>
        </w:rPr>
        <w:t>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двух месяцев со дня поступления ходатайства - исполнительным органом государственной власти субъекта Р</w:t>
      </w:r>
      <w:r>
        <w:rPr>
          <w:rFonts w:ascii="Times New Roman" w:hAnsi="Times New Roman" w:cs="Times New Roman"/>
          <w:sz w:val="24"/>
          <w:szCs w:val="24"/>
        </w:rPr>
        <w:t>оссийской Федерации или органом местного самоуправления.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 о переводе земель или земельных участков должен содержать следующие сведения: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основания изменения категории земель;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границы и описание местоположения земель, для земельных участков также</w:t>
      </w:r>
      <w:r>
        <w:rPr>
          <w:rFonts w:ascii="Times New Roman" w:hAnsi="Times New Roman" w:cs="Times New Roman"/>
          <w:sz w:val="24"/>
          <w:szCs w:val="24"/>
        </w:rPr>
        <w:t xml:space="preserve"> их площадь и кадастровые номера;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категория земель, перевод из которой осуществляется;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категория земель, перевод в которую осуществляется.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Акт о переводе земель или земельных участков не может быть принят на определенный срок.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Акт о переводе зе</w:t>
      </w:r>
      <w:r>
        <w:rPr>
          <w:rFonts w:ascii="Times New Roman" w:hAnsi="Times New Roman" w:cs="Times New Roman"/>
          <w:sz w:val="24"/>
          <w:szCs w:val="24"/>
        </w:rPr>
        <w:t>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Акт о переводе земель или земельных участков либо акт об отказе в перево</w:t>
      </w:r>
      <w:r>
        <w:rPr>
          <w:rFonts w:ascii="Times New Roman" w:hAnsi="Times New Roman" w:cs="Times New Roman"/>
          <w:sz w:val="24"/>
          <w:szCs w:val="24"/>
        </w:rPr>
        <w:t>де земель или земельных участков может быть обжалован в суд.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Основания отказа в переводе земель или земельных участков в составе таких земель из одной категории в другую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земель или земельных участков в составе таких земель из одной катег</w:t>
      </w:r>
      <w:r>
        <w:rPr>
          <w:rFonts w:ascii="Times New Roman" w:hAnsi="Times New Roman" w:cs="Times New Roman"/>
          <w:sz w:val="24"/>
          <w:szCs w:val="24"/>
        </w:rPr>
        <w:t>ории в другую не допускается в случае: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наличия отрицательного зак</w:t>
      </w:r>
      <w:r>
        <w:rPr>
          <w:rFonts w:ascii="Times New Roman" w:hAnsi="Times New Roman" w:cs="Times New Roman"/>
          <w:sz w:val="24"/>
          <w:szCs w:val="24"/>
        </w:rPr>
        <w:t>лючения государственной экологической экспертизы в случае, если ее проведение предусмотрено федеральными законами;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</w:t>
      </w:r>
      <w:r>
        <w:rPr>
          <w:rFonts w:ascii="Times New Roman" w:hAnsi="Times New Roman" w:cs="Times New Roman"/>
          <w:sz w:val="24"/>
          <w:szCs w:val="24"/>
        </w:rPr>
        <w:t xml:space="preserve">ирования и документации по планировке территории, землеустроительной документации.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04.12.2006 N 201-ФЗ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Внесение сведений в Единый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государственный реестр недвижимости в связи с переводом земель или земельных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участков в составе таких земель из одной категории в другую (в ред. Федеральных законов </w:t>
      </w:r>
      <w:hyperlink r:id="rId4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13.05.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2008 N 66-ФЗ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361-ФЗ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Внесение сведений в Единый государственный реестр недвижимости в связи с переводом земель или земельных участков в составе таких</w:t>
      </w:r>
      <w:r>
        <w:rPr>
          <w:rFonts w:ascii="Times New Roman" w:hAnsi="Times New Roman" w:cs="Times New Roman"/>
          <w:sz w:val="24"/>
          <w:szCs w:val="24"/>
        </w:rPr>
        <w:t xml:space="preserve">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порядке, установленном Федеральным законом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июля 2015 года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Внесение сведений в Единый государственный реестр недвижимости о принадлежности земель</w:t>
      </w:r>
      <w:r>
        <w:rPr>
          <w:rFonts w:ascii="Times New Roman" w:hAnsi="Times New Roman" w:cs="Times New Roman"/>
          <w:sz w:val="24"/>
          <w:szCs w:val="24"/>
        </w:rPr>
        <w:t xml:space="preserve">ного участка, предоставленного в соответствии с Федеральным законом от 1 мая 2016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</w:t>
      </w:r>
      <w:r>
        <w:rPr>
          <w:rFonts w:ascii="Times New Roman" w:hAnsi="Times New Roman" w:cs="Times New Roman"/>
          <w:sz w:val="24"/>
          <w:szCs w:val="24"/>
        </w:rPr>
        <w:t>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Федерации", к определенной категории земель или об изменении принадлежности земельного уч</w:t>
      </w:r>
      <w:r>
        <w:rPr>
          <w:rFonts w:ascii="Times New Roman" w:hAnsi="Times New Roman" w:cs="Times New Roman"/>
          <w:sz w:val="24"/>
          <w:szCs w:val="24"/>
        </w:rPr>
        <w:t>астка к определенной категории земель осуществляется в соответствии с указанным Федеральным законом.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</w:t>
      </w:r>
      <w:r>
        <w:rPr>
          <w:rFonts w:ascii="Times New Roman" w:hAnsi="Times New Roman" w:cs="Times New Roman"/>
          <w:sz w:val="24"/>
          <w:szCs w:val="24"/>
        </w:rPr>
        <w:t xml:space="preserve">гую не требуется. (в ред. Федеральных законов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28.06.2021 N 226-ФЗ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Перевод земель или земельных участков в составе таких земель из одной категории в другую считается состоявшимся с даты внесения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сведения Единого государственного реестра недвижимости о категории земель или земельных участков. (в ред. Федеральных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</w:t>
      </w:r>
      <w:r>
        <w:rPr>
          <w:rFonts w:ascii="Times New Roman" w:hAnsi="Times New Roman" w:cs="Times New Roman"/>
          <w:sz w:val="24"/>
          <w:szCs w:val="24"/>
        </w:rPr>
        <w:t>ругую, не требуется.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Перевод земельных участков из состава земель одной категории в другую в случае изъятия земельных участков для государственных или муниципальных нужд (в ред. Федерального закона </w:t>
      </w:r>
      <w:hyperlink r:id="rId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499-ФЗ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</w:t>
      </w:r>
      <w:r>
        <w:rPr>
          <w:rFonts w:ascii="Times New Roman" w:hAnsi="Times New Roman" w:cs="Times New Roman"/>
          <w:sz w:val="24"/>
          <w:szCs w:val="24"/>
        </w:rPr>
        <w:t xml:space="preserve">ой категории в другую осуществляется с учетом особенностей, предусмотренных федеральным законом. (в ред. Федерального закона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Исполнительные орган</w:t>
      </w:r>
      <w:r>
        <w:rPr>
          <w:rFonts w:ascii="Times New Roman" w:hAnsi="Times New Roman" w:cs="Times New Roman"/>
          <w:sz w:val="24"/>
          <w:szCs w:val="24"/>
        </w:rPr>
        <w:t xml:space="preserve">ы государственной власти или органы местного самоуправления до предоставления заинтересованным гражданину или юридическому лицу изъятого земельного участка обязаны осуществить его перевод из состава земель определенной категории в </w:t>
      </w:r>
      <w:r>
        <w:rPr>
          <w:rFonts w:ascii="Times New Roman" w:hAnsi="Times New Roman" w:cs="Times New Roman"/>
          <w:sz w:val="24"/>
          <w:szCs w:val="24"/>
        </w:rPr>
        <w:lastRenderedPageBreak/>
        <w:t>категорию, обеспечивающую</w:t>
      </w:r>
      <w:r>
        <w:rPr>
          <w:rFonts w:ascii="Times New Roman" w:hAnsi="Times New Roman" w:cs="Times New Roman"/>
          <w:sz w:val="24"/>
          <w:szCs w:val="24"/>
        </w:rPr>
        <w:t xml:space="preserve"> разрешенное использование этого земельного участка по целевому назначению.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Особенности перевода земель или зе</w:t>
      </w:r>
      <w:r>
        <w:rPr>
          <w:rFonts w:ascii="Times New Roman" w:hAnsi="Times New Roman" w:cs="Times New Roman"/>
          <w:b/>
          <w:bCs/>
          <w:sz w:val="32"/>
          <w:szCs w:val="32"/>
        </w:rPr>
        <w:t>мельных участков в составе таких земель из одной категории в другую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Перевод зе</w:t>
      </w:r>
      <w:r>
        <w:rPr>
          <w:rFonts w:ascii="Times New Roman" w:hAnsi="Times New Roman" w:cs="Times New Roman"/>
          <w:sz w:val="24"/>
          <w:szCs w:val="24"/>
        </w:rPr>
        <w:t>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консервацией земель;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созданием особо охраняемых природны</w:t>
      </w:r>
      <w:r>
        <w:rPr>
          <w:rFonts w:ascii="Times New Roman" w:hAnsi="Times New Roman" w:cs="Times New Roman"/>
          <w:sz w:val="24"/>
          <w:szCs w:val="24"/>
        </w:rPr>
        <w:t xml:space="preserve">х территорий или с отнесением земель к землям природоохранного, историко-культурного, рекреационного и иного особо ценного назначения; (в ред. Федерального закона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 установлением или изменением черты населенных пунктов; (в ред. Федерального закона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 размещением промышленных объектов на земл</w:t>
      </w:r>
      <w:r>
        <w:rPr>
          <w:rFonts w:ascii="Times New Roman" w:hAnsi="Times New Roman" w:cs="Times New Roman"/>
          <w:sz w:val="24"/>
          <w:szCs w:val="24"/>
        </w:rPr>
        <w:t>ях, кадастровая стоимость которых не превышает средний уровень кадастровой стоимости по муниципальному району (муниципальному округу, городскому округу), а также на других землях и с иными несельскохозяйственными нуждами при отсутствии иных вариантов разме</w:t>
      </w:r>
      <w:r>
        <w:rPr>
          <w:rFonts w:ascii="Times New Roman" w:hAnsi="Times New Roman" w:cs="Times New Roman"/>
          <w:sz w:val="24"/>
          <w:szCs w:val="24"/>
        </w:rPr>
        <w:t xml:space="preserve">щения этих объектов, за исключением размещения на землях, указанных в части 2 настоящей статьи; (в ред.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 строитель</w:t>
      </w:r>
      <w:r>
        <w:rPr>
          <w:rFonts w:ascii="Times New Roman" w:hAnsi="Times New Roman" w:cs="Times New Roman"/>
          <w:sz w:val="24"/>
          <w:szCs w:val="24"/>
        </w:rPr>
        <w:t>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енном порядке проекта рекультивации части сельскохозяйственных угодий, предоставляемой на период осуществления строительства линейных объектов;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 (в ред.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 добычей полезных ископаемых при наличии утвержденного проекта рекультивации земель; (в ред.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</w:t>
      </w:r>
      <w:r>
        <w:rPr>
          <w:rFonts w:ascii="Times New Roman" w:hAnsi="Times New Roman" w:cs="Times New Roman"/>
          <w:sz w:val="24"/>
          <w:szCs w:val="24"/>
        </w:rPr>
        <w:t xml:space="preserve">ость которых на пятьдесят и более процентов превышает средний уровень кадастровой стоимости по муниципальному району (муниципальному округу, городскому округу), и особо ценных продуктивных сельскохозяйственных угодий, указанных в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Земельного кодекса Российской Федерации, в другую категорию не допускается, за исключением случаев, установленных пунктами 3, 6, 7 и 8 части 1 настоящей статьи.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 Особенности перевода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 (в ред. Федерального закона </w:t>
      </w:r>
      <w:hyperlink r:id="rId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18.12.2006 N 232-ФЗ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направляются в федеральный орган исполнительной власти, уполномоченный Правительством Российской Федерации на осуществление государ</w:t>
      </w:r>
      <w:r>
        <w:rPr>
          <w:rFonts w:ascii="Times New Roman" w:hAnsi="Times New Roman" w:cs="Times New Roman"/>
          <w:sz w:val="24"/>
          <w:szCs w:val="24"/>
        </w:rPr>
        <w:t>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прав) для внесения соответствующих изменений в Единый государственный реестр недвижимости органами, указанными в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13.05.2008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Особенности перевода земель промышленности, энергет</w:t>
      </w:r>
      <w:r>
        <w:rPr>
          <w:rFonts w:ascii="Times New Roman" w:hAnsi="Times New Roman" w:cs="Times New Roman"/>
          <w:b/>
          <w:bCs/>
          <w:sz w:val="32"/>
          <w:szCs w:val="32"/>
        </w:rPr>
        <w:t>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Перевод</w:t>
      </w:r>
      <w:r>
        <w:rPr>
          <w:rFonts w:ascii="Times New Roman" w:hAnsi="Times New Roman" w:cs="Times New Roman"/>
          <w:sz w:val="24"/>
          <w:szCs w:val="24"/>
        </w:rPr>
        <w:t xml:space="preserve">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промышленности и иного специа</w:t>
      </w:r>
      <w:r>
        <w:rPr>
          <w:rFonts w:ascii="Times New Roman" w:hAnsi="Times New Roman" w:cs="Times New Roman"/>
          <w:sz w:val="24"/>
          <w:szCs w:val="24"/>
        </w:rPr>
        <w:t>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частях 2 и 3 настоящей статьи.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Перевод земель промышленности и иного специального назначения или земе</w:t>
      </w:r>
      <w:r>
        <w:rPr>
          <w:rFonts w:ascii="Times New Roman" w:hAnsi="Times New Roman" w:cs="Times New Roman"/>
          <w:sz w:val="24"/>
          <w:szCs w:val="24"/>
        </w:rPr>
        <w:t>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</w:t>
      </w:r>
      <w:r>
        <w:rPr>
          <w:rFonts w:ascii="Times New Roman" w:hAnsi="Times New Roman" w:cs="Times New Roman"/>
          <w:sz w:val="24"/>
          <w:szCs w:val="24"/>
        </w:rPr>
        <w:t>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 после восстановления нарушенных зе</w:t>
      </w:r>
      <w:r>
        <w:rPr>
          <w:rFonts w:ascii="Times New Roman" w:hAnsi="Times New Roman" w:cs="Times New Roman"/>
          <w:sz w:val="24"/>
          <w:szCs w:val="24"/>
        </w:rPr>
        <w:t>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Особенности перевода 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 (в ред.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Федерального закона </w:t>
      </w:r>
      <w:hyperlink r:id="rId8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30.10.2007 N 240-ФЗ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Перевод земель особо охраняемых территорий и объектов или земельных участков в составе таких земель в другую категорию осущес</w:t>
      </w:r>
      <w:r>
        <w:rPr>
          <w:rFonts w:ascii="Times New Roman" w:hAnsi="Times New Roman" w:cs="Times New Roman"/>
          <w:sz w:val="24"/>
          <w:szCs w:val="24"/>
        </w:rPr>
        <w:t>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случае, если их использование п</w:t>
      </w:r>
      <w:r>
        <w:rPr>
          <w:rFonts w:ascii="Times New Roman" w:hAnsi="Times New Roman" w:cs="Times New Roman"/>
          <w:sz w:val="24"/>
          <w:szCs w:val="24"/>
        </w:rPr>
        <w:t xml:space="preserve">о целевому назначению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 невозможно. (в ред.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30.10.2007 N 240-ФЗ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</w:t>
      </w:r>
      <w:r>
        <w:rPr>
          <w:rFonts w:ascii="Times New Roman" w:hAnsi="Times New Roman" w:cs="Times New Roman"/>
          <w:sz w:val="24"/>
          <w:szCs w:val="24"/>
        </w:rPr>
        <w:t>чае: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создания особо охраняемых территорий;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создания туристско-рекреационных особых экономических зон;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иных установленных Земельным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д</w:t>
      </w:r>
      <w:r>
        <w:rPr>
          <w:rFonts w:ascii="Times New Roman" w:hAnsi="Times New Roman" w:cs="Times New Roman"/>
          <w:sz w:val="24"/>
          <w:szCs w:val="24"/>
        </w:rPr>
        <w:t xml:space="preserve">ругими федеральными законами случаях.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30.10.2007 N 240-ФЗ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Установление или изменение границ туристско-рекреационной особой экономической </w:t>
      </w:r>
      <w:r>
        <w:rPr>
          <w:rFonts w:ascii="Times New Roman" w:hAnsi="Times New Roman" w:cs="Times New Roman"/>
          <w:sz w:val="24"/>
          <w:szCs w:val="24"/>
        </w:rPr>
        <w:t>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переводом земель особо охраняемых территорий и об</w:t>
      </w:r>
      <w:r>
        <w:rPr>
          <w:rFonts w:ascii="Times New Roman" w:hAnsi="Times New Roman" w:cs="Times New Roman"/>
          <w:sz w:val="24"/>
          <w:szCs w:val="24"/>
        </w:rPr>
        <w:t xml:space="preserve">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особо охраняемых территорий и объектов. (в ред. Федерального закона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30.10.2007 N 240-ФЗ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</w:t>
      </w:r>
      <w:r>
        <w:rPr>
          <w:rFonts w:ascii="Times New Roman" w:hAnsi="Times New Roman" w:cs="Times New Roman"/>
          <w:sz w:val="24"/>
          <w:szCs w:val="24"/>
        </w:rPr>
        <w:t xml:space="preserve">ионной особой экономической зоны, направляются в порядке, предусмотренном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органом управления особой экономической зоной в орган, ос</w:t>
      </w:r>
      <w:r>
        <w:rPr>
          <w:rFonts w:ascii="Times New Roman" w:hAnsi="Times New Roman" w:cs="Times New Roman"/>
          <w:sz w:val="24"/>
          <w:szCs w:val="24"/>
        </w:rPr>
        <w:t xml:space="preserve">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 (в ред.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30.10.2007 N 240-ФЗ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Особенности перевода земель лесного фонда, занятых защитными лесами, или земельных участков в составе таких земель в земли других категорий (в ред. Федерального закона </w:t>
      </w:r>
      <w:hyperlink r:id="rId8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04.12.2006 N 201-ФЗ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иное не предусмотрено частью 3 настоящей статьи, перевод земель лесного фонда, занятых защитными лесами, или земельных участков в составе таких земель в земли других катего</w:t>
      </w:r>
      <w:r>
        <w:rPr>
          <w:rFonts w:ascii="Times New Roman" w:hAnsi="Times New Roman" w:cs="Times New Roman"/>
          <w:sz w:val="24"/>
          <w:szCs w:val="24"/>
        </w:rPr>
        <w:t xml:space="preserve">рий разрешается в случае: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организации особо охраняемых природных территорий;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установления или изменения границы нас</w:t>
      </w:r>
      <w:r>
        <w:rPr>
          <w:rFonts w:ascii="Times New Roman" w:hAnsi="Times New Roman" w:cs="Times New Roman"/>
          <w:sz w:val="24"/>
          <w:szCs w:val="24"/>
        </w:rPr>
        <w:t xml:space="preserve">еленного пункта;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размещения объектов государственного или муниципального значения при отсутствии других вариантов возм</w:t>
      </w:r>
      <w:r>
        <w:rPr>
          <w:rFonts w:ascii="Times New Roman" w:hAnsi="Times New Roman" w:cs="Times New Roman"/>
          <w:sz w:val="24"/>
          <w:szCs w:val="24"/>
        </w:rPr>
        <w:t>ожного размещения этих объектов;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создания туристско-рекреационных особых экономических зон.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25.12.2009 N 340-ФЗ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утратил силу.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14.03.2009 N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Перевод земельных участков из состава земель лесного фонда, предоставленных в пользование для осуществления рекреационной деятельности в соответствии с Лесным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земли других категорий запрещается. (в ред. Федерального закона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Особенности перевода земель водного фонда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 (в ред. Федерального закона </w:t>
      </w:r>
      <w:hyperlink r:id="rId9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03.06.2006 N 73-ФЗ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Перевод земель водного фонда или земельных участков в составе таких земель в другую категорию допускается в случаях: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03.06.2006 N 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создания особо охраняемых природных территорий;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установления или изменения границ населенных пунктов; (в ред.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прекращения существования водных объектов, изменения русла, границ и иных измен</w:t>
      </w:r>
      <w:r>
        <w:rPr>
          <w:rFonts w:ascii="Times New Roman" w:hAnsi="Times New Roman" w:cs="Times New Roman"/>
          <w:sz w:val="24"/>
          <w:szCs w:val="24"/>
        </w:rPr>
        <w:t xml:space="preserve">ений местоположения водных объектов, в том числе связанных с созданием искусственных земельных участков в случаях, предусмотренных Федеральным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искусственных земел</w:t>
      </w:r>
      <w:r>
        <w:rPr>
          <w:rFonts w:ascii="Times New Roman" w:hAnsi="Times New Roman" w:cs="Times New Roman"/>
          <w:sz w:val="24"/>
          <w:szCs w:val="24"/>
        </w:rPr>
        <w:t>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наличии положительного заключения государственной экологической экспертизы.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еральных законов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Ввод искусственно со</w:t>
      </w:r>
      <w:r>
        <w:rPr>
          <w:rFonts w:ascii="Times New Roman" w:hAnsi="Times New Roman" w:cs="Times New Roman"/>
          <w:sz w:val="24"/>
          <w:szCs w:val="24"/>
        </w:rPr>
        <w:t>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на водном объекте, находя</w:t>
      </w:r>
      <w:r>
        <w:rPr>
          <w:rFonts w:ascii="Times New Roman" w:hAnsi="Times New Roman" w:cs="Times New Roman"/>
          <w:sz w:val="24"/>
          <w:szCs w:val="24"/>
        </w:rPr>
        <w:t xml:space="preserve">щемся в федеральной собственности, либо в решении о создании морского порта или о расширении территории морского порта, предусматривающем создание искусственного земельного участка. (в ред. Федеральных законов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Перевод земель другой категории или земельных участков в составе таких земель в земли </w:t>
      </w:r>
      <w:r>
        <w:rPr>
          <w:rFonts w:ascii="Times New Roman" w:hAnsi="Times New Roman" w:cs="Times New Roman"/>
          <w:sz w:val="24"/>
          <w:szCs w:val="24"/>
        </w:rPr>
        <w:t>водного фонда допускается в случае: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земли заняты водными объектами;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изменения русла рек и иных изме</w:t>
      </w:r>
      <w:r>
        <w:rPr>
          <w:rFonts w:ascii="Times New Roman" w:hAnsi="Times New Roman" w:cs="Times New Roman"/>
          <w:sz w:val="24"/>
          <w:szCs w:val="24"/>
        </w:rPr>
        <w:t xml:space="preserve">нений местоположения водных объектов.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03.06.2006 N 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Особенности перевода земельного участка из состава земель запаса в другу</w:t>
      </w:r>
      <w:r>
        <w:rPr>
          <w:rFonts w:ascii="Times New Roman" w:hAnsi="Times New Roman" w:cs="Times New Roman"/>
          <w:b/>
          <w:bCs/>
          <w:sz w:val="32"/>
          <w:szCs w:val="32"/>
        </w:rPr>
        <w:t>ю категорию земель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участка, </w:t>
      </w:r>
      <w:r>
        <w:rPr>
          <w:rFonts w:ascii="Times New Roman" w:hAnsi="Times New Roman" w:cs="Times New Roman"/>
          <w:sz w:val="24"/>
          <w:szCs w:val="24"/>
        </w:rPr>
        <w:t>в отношении которого принимается акт о переводе земельного участка из состава земель запаса в другую категорию земель.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Переходные и заключительные положения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Отнесение земель или земельных участков в составе таких земель к определенной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категории (в ред. Федерального закона </w:t>
      </w:r>
      <w:hyperlink r:id="rId10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29.07.2017 N 280-ФЗ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Отнесение земель или земельных участков в составе таких земель к одной из установленных Земельным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категорий земель является обязательным.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 случае, если категория земель указана не в Едином государственном реестре недвижимости, а в правоустанавливаю</w:t>
      </w:r>
      <w:r>
        <w:rPr>
          <w:rFonts w:ascii="Times New Roman" w:hAnsi="Times New Roman" w:cs="Times New Roman"/>
          <w:sz w:val="24"/>
          <w:szCs w:val="24"/>
        </w:rPr>
        <w:t xml:space="preserve">щих или правоудостоверяющих документах на земельные участки, внесение изменений в соответствии со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сведения Единого государственно</w:t>
      </w:r>
      <w:r>
        <w:rPr>
          <w:rFonts w:ascii="Times New Roman" w:hAnsi="Times New Roman" w:cs="Times New Roman"/>
          <w:sz w:val="24"/>
          <w:szCs w:val="24"/>
        </w:rPr>
        <w:t>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в соответствии со сведениями, содержащимися в государстве</w:t>
      </w:r>
      <w:r>
        <w:rPr>
          <w:rFonts w:ascii="Times New Roman" w:hAnsi="Times New Roman" w:cs="Times New Roman"/>
          <w:sz w:val="24"/>
          <w:szCs w:val="24"/>
        </w:rPr>
        <w:t>нном лесном реестре, лесном плане субъекта Российской Федерации, земельный участок относится к категории земель лесного фонда, а в соответствии со сведениями Единого государственного реестра недвижимости, правоустанавливающими или правоудостоверяющими доку</w:t>
      </w:r>
      <w:r>
        <w:rPr>
          <w:rFonts w:ascii="Times New Roman" w:hAnsi="Times New Roman" w:cs="Times New Roman"/>
          <w:sz w:val="24"/>
          <w:szCs w:val="24"/>
        </w:rPr>
        <w:t>ментами на земельные участки этот земельный участок отнесен к иной категории земель, принадлежность земельного участка к определенной категории земель определяется в соответствии со сведениями, содержащимися в Едином государственном реестре недвижимости, л</w:t>
      </w:r>
      <w:r>
        <w:rPr>
          <w:rFonts w:ascii="Times New Roman" w:hAnsi="Times New Roman" w:cs="Times New Roman"/>
          <w:sz w:val="24"/>
          <w:szCs w:val="24"/>
        </w:rPr>
        <w:t xml:space="preserve">ибо в соответствии со сведениями, указанными в правоустанавливающих или правоудостоверяющих документах на земельные участки, при отсутствии таких сведений в Едином государственном реестре недвижимости, за исключением случаев, предусмотренных частями 6 и 9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статьи. Правила настоящей части применяются в случае, если права правообладателя или предыдущих правообладателей на земельный участок возникли до 1 января 2016 года.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Земельный участок подлежит отнесению к землям населенных пунктов, если он находится в границах населенного пункта, или к категории земель сельскохозяйственного назначения в иных случаях, если в соот</w:t>
      </w:r>
      <w:r>
        <w:rPr>
          <w:rFonts w:ascii="Times New Roman" w:hAnsi="Times New Roman" w:cs="Times New Roman"/>
          <w:sz w:val="24"/>
          <w:szCs w:val="24"/>
        </w:rPr>
        <w:t>ветствии со сведениями, содержащимися в государственном лесном реестре, лесном плане субъекта Российской Федерации, а также сведениями Единого государственного реестра недвижимости, правоустанавливающими и (или) правоудостоверяющими документами на земельны</w:t>
      </w:r>
      <w:r>
        <w:rPr>
          <w:rFonts w:ascii="Times New Roman" w:hAnsi="Times New Roman" w:cs="Times New Roman"/>
          <w:sz w:val="24"/>
          <w:szCs w:val="24"/>
        </w:rPr>
        <w:t>е участки земельный участок относится к категории земель лесного фонда, но до 8 августа 2008 года: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 для ведения огородничества, садоводства или дачного хозяйства гражданину, садоводческому, огородническому или дачному некоммерческому объедин</w:t>
      </w:r>
      <w:r>
        <w:rPr>
          <w:rFonts w:ascii="Times New Roman" w:hAnsi="Times New Roman" w:cs="Times New Roman"/>
          <w:sz w:val="24"/>
          <w:szCs w:val="24"/>
        </w:rPr>
        <w:t>ению граждан, иной организации, при которой было создано или организовано указанное объединение, либо образован из указанного земельного участка;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 для строительства и (или) эксплуатации жилого дома либо образован из указанного земельного уча</w:t>
      </w:r>
      <w:r>
        <w:rPr>
          <w:rFonts w:ascii="Times New Roman" w:hAnsi="Times New Roman" w:cs="Times New Roman"/>
          <w:sz w:val="24"/>
          <w:szCs w:val="24"/>
        </w:rPr>
        <w:t>стка;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 для личного подсобного хозяйства либо образован из указанного земельного участка.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Положения части 4 настоящей статьи применяются также в случае перехода прав граждан на указанный земельный участок после 8 августа 2008 года.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Поло</w:t>
      </w:r>
      <w:r>
        <w:rPr>
          <w:rFonts w:ascii="Times New Roman" w:hAnsi="Times New Roman" w:cs="Times New Roman"/>
          <w:sz w:val="24"/>
          <w:szCs w:val="24"/>
        </w:rPr>
        <w:t>жения части 3 настоящей статьи не распространяются на земельные участки: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расположенные в границах особо охраняемых природных территорий, территорий объектов культурного наследия религиозного назначения; (в ред.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</w:t>
      </w:r>
      <w:r>
        <w:rPr>
          <w:rFonts w:ascii="Times New Roman" w:hAnsi="Times New Roman" w:cs="Times New Roman"/>
          <w:sz w:val="24"/>
          <w:szCs w:val="24"/>
        </w:rPr>
        <w:t xml:space="preserve">кой деятельности, земель обороны, безопасности или земель иного специального назначения, если на таких земельных участках отсутствуют объекты недвижимости, права на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зарегистрированы;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земельные участки, относящиеся к землям сельскохозяйственного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назначения, оборот которых регулируется Федеральным законом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июля 2002 года N 101-ФЗ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назначения", при наличии в Едином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венном реестре недвижимости сведений о результатах проведения федерального государственного земельного контроля (надзора), подтверждающих факты, указанные в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</w:t>
      </w:r>
      <w:r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границы особо охраняемых природных территорий, территорий объектов кул</w:t>
      </w:r>
      <w:r>
        <w:rPr>
          <w:rFonts w:ascii="Times New Roman" w:hAnsi="Times New Roman" w:cs="Times New Roman"/>
          <w:sz w:val="24"/>
          <w:szCs w:val="24"/>
        </w:rPr>
        <w:t>ьтурного наследия религиозного назначения не установлены, положения части 3 настоящей статьи не применяются, если после установления границ указанных территорий земельный участок будет расположен в границах указанных территорий.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Положения части 3 настоящей статьи применяются в отношении земельных участков, указанных в частях 6 и 7 настоящей статьи, в случае, если в течени</w:t>
      </w:r>
      <w:r>
        <w:rPr>
          <w:rFonts w:ascii="Times New Roman" w:hAnsi="Times New Roman" w:cs="Times New Roman"/>
          <w:sz w:val="24"/>
          <w:szCs w:val="24"/>
        </w:rPr>
        <w:t xml:space="preserve">е трех месяцев со дня направления решения о необходимости устранения реестровой ошибки в соответствии с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июля 2015 года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</w:t>
      </w:r>
      <w:r>
        <w:rPr>
          <w:rFonts w:ascii="Times New Roman" w:hAnsi="Times New Roman" w:cs="Times New Roman"/>
          <w:sz w:val="24"/>
          <w:szCs w:val="24"/>
        </w:rPr>
        <w:t>егистрации недвижимости" в орган регистрации прав не поступило уведомление федерального органа исполнительной власти, уполномоченного на осуществление защиты, в том числе в судебном порядке, имущественных прав и законных интересов Российской Федерации в об</w:t>
      </w:r>
      <w:r>
        <w:rPr>
          <w:rFonts w:ascii="Times New Roman" w:hAnsi="Times New Roman" w:cs="Times New Roman"/>
          <w:sz w:val="24"/>
          <w:szCs w:val="24"/>
        </w:rPr>
        <w:t xml:space="preserve">ласти лесных отношений, об обращении в суд с иском об оспаривании зарегистрированного права на такой земельный участок.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случае, если земельный участок в соответствии со сведениями Единого государственного реестра недвижимости относится к категории земель запаса, а в соответствии со сведениями, содержащимися в государственном лесном реестре, лесном плане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Федерации, находится в границах лесничества, расположенного на землях лесного фонда, такой земельный участок относится к категории земель лесного фонда. В этом случае орган регистрации прав вносит изменения в сведения Единого государственного реестра н</w:t>
      </w:r>
      <w:r>
        <w:rPr>
          <w:rFonts w:ascii="Times New Roman" w:hAnsi="Times New Roman" w:cs="Times New Roman"/>
          <w:sz w:val="24"/>
          <w:szCs w:val="24"/>
        </w:rPr>
        <w:t xml:space="preserve">едвижимости о таком земельном участке путем указания на его принадлежность к категории земель лесного фонда. (в ред. Федеральных законов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случае наличия противоречия между данными о принадлежности земельных участков к землям определенной категории, указанными в Едином государственном реестре </w:t>
      </w:r>
      <w:r>
        <w:rPr>
          <w:rFonts w:ascii="Times New Roman" w:hAnsi="Times New Roman" w:cs="Times New Roman"/>
          <w:sz w:val="24"/>
          <w:szCs w:val="24"/>
        </w:rPr>
        <w:t>недвижимости, и данными, указанными в правоустанавливающих или правоудостоверяющих документах на земельные участки, если такие документы получены до дня вступления в силу настоящего Федерального закона, отнесение земельных участков к землям определенной ка</w:t>
      </w:r>
      <w:r>
        <w:rPr>
          <w:rFonts w:ascii="Times New Roman" w:hAnsi="Times New Roman" w:cs="Times New Roman"/>
          <w:sz w:val="24"/>
          <w:szCs w:val="24"/>
        </w:rPr>
        <w:t>тегории осуществляется на основании данных, указанных в правоустанавливающих или правоудостоверяющих документах на земельные участки, по заявлениям правообладателей земельных участков. Указанное правило не применяется, если в отношении земельного участка б</w:t>
      </w:r>
      <w:r>
        <w:rPr>
          <w:rFonts w:ascii="Times New Roman" w:hAnsi="Times New Roman" w:cs="Times New Roman"/>
          <w:sz w:val="24"/>
          <w:szCs w:val="24"/>
        </w:rPr>
        <w:t>ыл принят акт о его переводе из одной категории в другую (решение об отнесении земельного участка к определенной категории).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если категория земель не указана в Едином государственном реестре недвижимости, правоустанавливающих или правоудостов</w:t>
      </w:r>
      <w:r>
        <w:rPr>
          <w:rFonts w:ascii="Times New Roman" w:hAnsi="Times New Roman" w:cs="Times New Roman"/>
          <w:sz w:val="24"/>
          <w:szCs w:val="24"/>
        </w:rPr>
        <w:t>еряющих документах на земельный участок, принимается решение органа местного самоуправления муниципального округа, городского округа или муниципального района об отнесении земельного участка к землям определенной категории в зависимости от цели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ия, для которой он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предоставлялся с учетом требований части 12 настоящей статьи. Указанное правило применяется независимо от наличия в государственном лесном реестре, лесном плане субъекта Российской Федерации и (или) лесоустроительной документации сведени</w:t>
      </w:r>
      <w:r>
        <w:rPr>
          <w:rFonts w:ascii="Times New Roman" w:hAnsi="Times New Roman" w:cs="Times New Roman"/>
          <w:sz w:val="24"/>
          <w:szCs w:val="24"/>
        </w:rPr>
        <w:t xml:space="preserve">й о нахождении земельного участка в границах земель лесного фонда.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Земельные участки, расположенные в границах населе</w:t>
      </w:r>
      <w:r>
        <w:rPr>
          <w:rFonts w:ascii="Times New Roman" w:hAnsi="Times New Roman" w:cs="Times New Roman"/>
          <w:sz w:val="24"/>
          <w:szCs w:val="24"/>
        </w:rPr>
        <w:t>нных пунктов, подлежат отнесению к землям населенных пунктов. Земельные участки, расположенные вне границ населенных пунктов, подлежат отнесению к определенной категории земель в зависимости от нахождения земельного участка в определенной территориальной з</w:t>
      </w:r>
      <w:r>
        <w:rPr>
          <w:rFonts w:ascii="Times New Roman" w:hAnsi="Times New Roman" w:cs="Times New Roman"/>
          <w:sz w:val="24"/>
          <w:szCs w:val="24"/>
        </w:rPr>
        <w:t>оне, установленной правилами землепользования и застройки,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Если в результате проведения госу</w:t>
      </w:r>
      <w:r>
        <w:rPr>
          <w:rFonts w:ascii="Times New Roman" w:hAnsi="Times New Roman" w:cs="Times New Roman"/>
          <w:sz w:val="24"/>
          <w:szCs w:val="24"/>
        </w:rPr>
        <w:t>дарственного кадастрового учета в связи с уточнением описания местоположения границ земельного участка, не относящегося к категории земель населенных пунктов, указанный земельный участок в соответствии со сведениями Единого государственного реестра недвижи</w:t>
      </w:r>
      <w:r>
        <w:rPr>
          <w:rFonts w:ascii="Times New Roman" w:hAnsi="Times New Roman" w:cs="Times New Roman"/>
          <w:sz w:val="24"/>
          <w:szCs w:val="24"/>
        </w:rPr>
        <w:t>мости расположен в границах населенного пункта, сведения о которых внесены в Единый государственный реестр недвижимости, такой земельный участок считается отнесенным к категории земель населенных пунктов независимо от наличия иных сведений о категории земе</w:t>
      </w:r>
      <w:r>
        <w:rPr>
          <w:rFonts w:ascii="Times New Roman" w:hAnsi="Times New Roman" w:cs="Times New Roman"/>
          <w:sz w:val="24"/>
          <w:szCs w:val="24"/>
        </w:rPr>
        <w:t xml:space="preserve">ль в правоустанавливающих или правоудостоверяющих документах на земельный участок, а также в государственном лесном реестре, лесном плане субъекта Российской Федерации. В этом случае орган регистрации прав одновременно с внесением в Единый государственный </w:t>
      </w:r>
      <w:r>
        <w:rPr>
          <w:rFonts w:ascii="Times New Roman" w:hAnsi="Times New Roman" w:cs="Times New Roman"/>
          <w:sz w:val="24"/>
          <w:szCs w:val="24"/>
        </w:rPr>
        <w:t>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</w:t>
      </w:r>
      <w:r>
        <w:rPr>
          <w:rFonts w:ascii="Times New Roman" w:hAnsi="Times New Roman" w:cs="Times New Roman"/>
          <w:sz w:val="24"/>
          <w:szCs w:val="24"/>
        </w:rPr>
        <w:t>ных пунктов.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Отнесение земельного участка к определенной категории земель в случаях, указанных в частях 11 и 12 настоящей статьи, осуществляется в порядке, установленном статьями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случаях, указанных в частях 4, 9 и 13 настоящей статьи, принятие акта о переводе земельного участка из одной категор</w:t>
      </w:r>
      <w:r>
        <w:rPr>
          <w:rFonts w:ascii="Times New Roman" w:hAnsi="Times New Roman" w:cs="Times New Roman"/>
          <w:sz w:val="24"/>
          <w:szCs w:val="24"/>
        </w:rPr>
        <w:t>ии в другую (решения об отнесении земельного участка к соответствующей категории земель) не требуется.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Перевод земель или земельных участков в составе таких земель из одной категории в другую и отнесение земель или земельных участков в составе </w:t>
      </w:r>
      <w:r>
        <w:rPr>
          <w:rFonts w:ascii="Times New Roman" w:hAnsi="Times New Roman" w:cs="Times New Roman"/>
          <w:b/>
          <w:bCs/>
          <w:sz w:val="32"/>
          <w:szCs w:val="32"/>
        </w:rPr>
        <w:t>таких земель к определенной категории земель до разграничения государственной собственности на землю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</w:t>
      </w:r>
      <w:r>
        <w:rPr>
          <w:rFonts w:ascii="Times New Roman" w:hAnsi="Times New Roman" w:cs="Times New Roman"/>
          <w:sz w:val="24"/>
          <w:szCs w:val="24"/>
        </w:rPr>
        <w:t>х земель из одной категории в другую осуществляется Правительством Российской Федерации при переводе: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 или земельных участков, необходимых для федеральных нужд;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2-4) пункты утратили силу.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17.04.2006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иных помимо предусмотренн</w:t>
      </w:r>
      <w:r>
        <w:rPr>
          <w:rFonts w:ascii="Times New Roman" w:hAnsi="Times New Roman" w:cs="Times New Roman"/>
          <w:sz w:val="24"/>
          <w:szCs w:val="24"/>
        </w:rPr>
        <w:t>ых частью 1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 разграничения государственной собственности на землю отнесение находящихся в государственной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настоящего Федерального закона, осуществляется органами местного самоуправления муниципальных округов, городских </w:t>
      </w:r>
      <w:r>
        <w:rPr>
          <w:rFonts w:ascii="Times New Roman" w:hAnsi="Times New Roman" w:cs="Times New Roman"/>
          <w:sz w:val="24"/>
          <w:szCs w:val="24"/>
        </w:rPr>
        <w:t xml:space="preserve">округов, муниципальных районов без согласования с правообладателями земельных участков. (в ред.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13.06.2023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иных помимо предусмотренных частью 3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</w:t>
      </w:r>
      <w:r>
        <w:rPr>
          <w:rFonts w:ascii="Times New Roman" w:hAnsi="Times New Roman" w:cs="Times New Roman"/>
          <w:sz w:val="24"/>
          <w:szCs w:val="24"/>
        </w:rPr>
        <w:t>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15.1. Перевод земель сельско</w:t>
      </w:r>
      <w:r>
        <w:rPr>
          <w:rFonts w:ascii="Times New Roman" w:hAnsi="Times New Roman" w:cs="Times New Roman"/>
          <w:b/>
          <w:bCs/>
          <w:sz w:val="32"/>
          <w:szCs w:val="32"/>
        </w:rPr>
        <w:t>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городе Владивостоке (в ред. Федерального закона </w:t>
      </w:r>
      <w:hyperlink r:id="rId1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08.05.2009 N 93-ФЗ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земель сельскохозяйственного назначения или земельных участков из состава таких земель в </w:t>
      </w:r>
      <w:r>
        <w:rPr>
          <w:rFonts w:ascii="Times New Roman" w:hAnsi="Times New Roman" w:cs="Times New Roman"/>
          <w:sz w:val="24"/>
          <w:szCs w:val="24"/>
        </w:rPr>
        <w:t>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настоящим Федеральным законом, если ино</w:t>
      </w:r>
      <w:r>
        <w:rPr>
          <w:rFonts w:ascii="Times New Roman" w:hAnsi="Times New Roman" w:cs="Times New Roman"/>
          <w:sz w:val="24"/>
          <w:szCs w:val="24"/>
        </w:rPr>
        <w:t>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</w:t>
      </w:r>
      <w:r>
        <w:rPr>
          <w:rFonts w:ascii="Times New Roman" w:hAnsi="Times New Roman" w:cs="Times New Roman"/>
          <w:sz w:val="24"/>
          <w:szCs w:val="24"/>
        </w:rPr>
        <w:t>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15.2. Перевод земель или земельных участков в составе таких земель из одной категории в другую в связи с созданием и обесп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ечением функционирования территориально обособленного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комплекса (инновационного центра "Сколково") (в ред. Федерального закона </w:t>
      </w:r>
      <w:hyperlink r:id="rId1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12.07.2011 N 209-ФЗ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перевода зе</w:t>
      </w:r>
      <w:r>
        <w:rPr>
          <w:rFonts w:ascii="Times New Roman" w:hAnsi="Times New Roman" w:cs="Times New Roman"/>
          <w:sz w:val="24"/>
          <w:szCs w:val="24"/>
        </w:rPr>
        <w:t xml:space="preserve">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(инновационного центра "Сколково") устанавливаются Федеральным законом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15.3. - Утратила силу. (в ред. Федерального закона </w:t>
      </w:r>
      <w:hyperlink r:id="rId1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01.05.2019 N 100-ФЗ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 О внесении изменений в Земельный </w:t>
      </w:r>
      <w:hyperlink r:id="rId13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кодекс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Российской Федерации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Земельный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4147;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3993) следующие изменения: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статьи 1 слово "изъятие" заменить словами "изменение целевого назначения";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49 признать утратившим силу;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1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подпунктом 5 следующего содержания: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"5) изменением целевого назначения земельного участка на основании ходатайства органа государственной власти или орга</w:t>
      </w:r>
      <w:r>
        <w:rPr>
          <w:rFonts w:ascii="Times New Roman" w:hAnsi="Times New Roman" w:cs="Times New Roman"/>
          <w:sz w:val="24"/>
          <w:szCs w:val="24"/>
        </w:rPr>
        <w:t>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участка.";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пункт утратил силу.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пункты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при</w:t>
      </w:r>
      <w:r>
        <w:rPr>
          <w:rFonts w:ascii="Times New Roman" w:hAnsi="Times New Roman" w:cs="Times New Roman"/>
          <w:sz w:val="24"/>
          <w:szCs w:val="24"/>
        </w:rPr>
        <w:t>знать утратившими силу;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абзаце первом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95 слова "изъятие земельных участков или иное" заменить словами "изменение целевого назначения земельных участков </w:t>
      </w:r>
      <w:r>
        <w:rPr>
          <w:rFonts w:ascii="Times New Roman" w:hAnsi="Times New Roman" w:cs="Times New Roman"/>
          <w:sz w:val="24"/>
          <w:szCs w:val="24"/>
        </w:rPr>
        <w:t>или";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 абзаце втором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99 слово "Изъятие" заменить словами "Изменение целевого назначения".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17 - Утратила силу. (в ред. Федерального закона </w:t>
      </w:r>
      <w:hyperlink r:id="rId1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04.12.2006 N 201-ФЗ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18. О внесении изменения в </w:t>
      </w:r>
      <w:hyperlink r:id="rId1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статью 4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Федерального закона "О</w:t>
      </w:r>
      <w:r>
        <w:rPr>
          <w:rFonts w:ascii="Times New Roman" w:hAnsi="Times New Roman" w:cs="Times New Roman"/>
          <w:b/>
          <w:bCs/>
          <w:sz w:val="32"/>
          <w:szCs w:val="32"/>
        </w:rPr>
        <w:t>б обороте земель сельскохозяйственного назначения"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101-ФЗ "Об обороте земель сельскохозяйственного назначения"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3018;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2882) дополнить абзацем следующего содержания: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"Требования настоящего пункта не распространяются на формируемые земельные участки в целях их изъятия, в том числе путем вык</w:t>
      </w:r>
      <w:r>
        <w:rPr>
          <w:rFonts w:ascii="Times New Roman" w:hAnsi="Times New Roman" w:cs="Times New Roman"/>
          <w:sz w:val="24"/>
          <w:szCs w:val="24"/>
        </w:rPr>
        <w:t>упа, для государственных или муниципальных нужд и (или)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</w:t>
      </w:r>
      <w:r>
        <w:rPr>
          <w:rFonts w:ascii="Times New Roman" w:hAnsi="Times New Roman" w:cs="Times New Roman"/>
          <w:sz w:val="24"/>
          <w:szCs w:val="24"/>
        </w:rPr>
        <w:t>ли) документов территориального планирования, документации по планировке территории и землеустроительной документации.".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О внесении изменений в Федеральный </w:t>
      </w:r>
      <w:hyperlink r:id="rId1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закон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r>
        <w:rPr>
          <w:rFonts w:ascii="Times New Roman" w:hAnsi="Times New Roman" w:cs="Times New Roman"/>
          <w:b/>
          <w:bCs/>
          <w:sz w:val="32"/>
          <w:szCs w:val="32"/>
        </w:rPr>
        <w:t>Об экологической экспертизе"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Федеральный закон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ноября 1995 года N 174-ФЗ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экологической экспертизе"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 ст. 4556) следующие изменения: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абзац второй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", за исключением проектов индивидуальных правовых актов, принимаемых на основании документов т</w:t>
      </w:r>
      <w:r>
        <w:rPr>
          <w:rFonts w:ascii="Times New Roman" w:hAnsi="Times New Roman" w:cs="Times New Roman"/>
          <w:sz w:val="24"/>
          <w:szCs w:val="24"/>
        </w:rPr>
        <w:t>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абзац второй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</w:t>
      </w:r>
      <w:r>
        <w:rPr>
          <w:rFonts w:ascii="Times New Roman" w:hAnsi="Times New Roman" w:cs="Times New Roman"/>
          <w:sz w:val="24"/>
          <w:szCs w:val="24"/>
        </w:rPr>
        <w:t>ентации, прошедших государственную экологическую экспертизу".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20 - Утратила силу. (в ред.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17.04.2006 N 53-ФЗ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Вступление в силу на</w:t>
      </w:r>
      <w:r>
        <w:rPr>
          <w:rFonts w:ascii="Times New Roman" w:hAnsi="Times New Roman" w:cs="Times New Roman"/>
          <w:b/>
          <w:bCs/>
          <w:sz w:val="32"/>
          <w:szCs w:val="32"/>
        </w:rPr>
        <w:t>стоящего Федерального закона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5 января 2005 года.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000000" w:rsidRDefault="00AC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декабря 2004 года</w:t>
      </w:r>
    </w:p>
    <w:p w:rsidR="00AC65B2" w:rsidRDefault="00AC65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172-ФЗ</w:t>
      </w:r>
    </w:p>
    <w:sectPr w:rsidR="00AC65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9F"/>
    <w:rsid w:val="00AC65B2"/>
    <w:rsid w:val="00B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ED7549-767B-4425-9498-784BAFB0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50464#l18" TargetMode="External"/><Relationship Id="rId21" Type="http://schemas.openxmlformats.org/officeDocument/2006/relationships/hyperlink" Target="https://normativ.kontur.ru/document?moduleid=1&amp;documentid=410826#l0" TargetMode="External"/><Relationship Id="rId42" Type="http://schemas.openxmlformats.org/officeDocument/2006/relationships/hyperlink" Target="https://normativ.kontur.ru/document?moduleid=1&amp;documentid=400711#l278" TargetMode="External"/><Relationship Id="rId63" Type="http://schemas.openxmlformats.org/officeDocument/2006/relationships/hyperlink" Target="https://normativ.kontur.ru/document?moduleid=1&amp;documentid=119923#l519" TargetMode="External"/><Relationship Id="rId84" Type="http://schemas.openxmlformats.org/officeDocument/2006/relationships/hyperlink" Target="https://normativ.kontur.ru/document?moduleid=1&amp;documentid=60237#l0" TargetMode="External"/><Relationship Id="rId138" Type="http://schemas.openxmlformats.org/officeDocument/2006/relationships/hyperlink" Target="https://normativ.kontur.ru/document?moduleid=1&amp;documentid=119923#l525" TargetMode="External"/><Relationship Id="rId107" Type="http://schemas.openxmlformats.org/officeDocument/2006/relationships/hyperlink" Target="https://normativ.kontur.ru/document?moduleId=1&amp;documentId=451450#l169" TargetMode="External"/><Relationship Id="rId11" Type="http://schemas.openxmlformats.org/officeDocument/2006/relationships/hyperlink" Target="https://normativ.kontur.ru/document?moduleid=1&amp;documentid=410268#l0" TargetMode="External"/><Relationship Id="rId32" Type="http://schemas.openxmlformats.org/officeDocument/2006/relationships/hyperlink" Target="https://normativ.kontur.ru/document?moduleid=1&amp;documentid=450482#l3" TargetMode="External"/><Relationship Id="rId53" Type="http://schemas.openxmlformats.org/officeDocument/2006/relationships/hyperlink" Target="https://normativ.kontur.ru/document?moduleid=1&amp;documentid=297982#l680" TargetMode="External"/><Relationship Id="rId74" Type="http://schemas.openxmlformats.org/officeDocument/2006/relationships/hyperlink" Target="https://normativ.kontur.ru/document?moduleid=1&amp;documentid=119923#l522" TargetMode="External"/><Relationship Id="rId128" Type="http://schemas.openxmlformats.org/officeDocument/2006/relationships/hyperlink" Target="https://normativ.kontur.ru/document?moduleid=1&amp;documentid=450482#l92" TargetMode="External"/><Relationship Id="rId149" Type="http://schemas.openxmlformats.org/officeDocument/2006/relationships/hyperlink" Target="https://normativ.kontur.ru/document?moduleid=1&amp;documentid=27561#l125" TargetMode="External"/><Relationship Id="rId5" Type="http://schemas.openxmlformats.org/officeDocument/2006/relationships/hyperlink" Target="https://normativ.kontur.ru/document?moduleid=1&amp;documentid=289277#l0" TargetMode="External"/><Relationship Id="rId95" Type="http://schemas.openxmlformats.org/officeDocument/2006/relationships/hyperlink" Target="https://normativ.kontur.ru/document?moduleid=1&amp;documentid=395221#l79" TargetMode="External"/><Relationship Id="rId22" Type="http://schemas.openxmlformats.org/officeDocument/2006/relationships/hyperlink" Target="https://normativ.kontur.ru/document?moduleid=1&amp;documentid=400711#l0" TargetMode="External"/><Relationship Id="rId27" Type="http://schemas.openxmlformats.org/officeDocument/2006/relationships/hyperlink" Target="https://normativ.kontur.ru/document?moduleid=1&amp;documentid=327351#l0" TargetMode="External"/><Relationship Id="rId43" Type="http://schemas.openxmlformats.org/officeDocument/2006/relationships/hyperlink" Target="https://normativ.kontur.ru/document?moduleid=1&amp;documentid=119923#l519" TargetMode="External"/><Relationship Id="rId48" Type="http://schemas.openxmlformats.org/officeDocument/2006/relationships/hyperlink" Target="https://normativ.kontur.ru/document?moduleid=1&amp;documentid=396400#l168" TargetMode="External"/><Relationship Id="rId64" Type="http://schemas.openxmlformats.org/officeDocument/2006/relationships/hyperlink" Target="https://normativ.kontur.ru/document?moduleid=1&amp;documentid=100187#l21" TargetMode="External"/><Relationship Id="rId69" Type="http://schemas.openxmlformats.org/officeDocument/2006/relationships/hyperlink" Target="https://normativ.kontur.ru/document?moduleid=1&amp;documentid=100187#l21" TargetMode="External"/><Relationship Id="rId113" Type="http://schemas.openxmlformats.org/officeDocument/2006/relationships/hyperlink" Target="https://normativ.kontur.ru/document?moduleid=1&amp;documentid=450464#l12" TargetMode="External"/><Relationship Id="rId118" Type="http://schemas.openxmlformats.org/officeDocument/2006/relationships/hyperlink" Target="https://normativ.kontur.ru/document?moduleid=1&amp;documentid=450482#l92" TargetMode="External"/><Relationship Id="rId134" Type="http://schemas.openxmlformats.org/officeDocument/2006/relationships/hyperlink" Target="https://normativ.kontur.ru/document?moduleid=1&amp;documentid=60237#l0" TargetMode="External"/><Relationship Id="rId139" Type="http://schemas.openxmlformats.org/officeDocument/2006/relationships/hyperlink" Target="https://normativ.kontur.ru/document?moduleid=1&amp;documentid=60237#l575" TargetMode="External"/><Relationship Id="rId80" Type="http://schemas.openxmlformats.org/officeDocument/2006/relationships/hyperlink" Target="https://normativ.kontur.ru/document?moduleid=1&amp;documentid=289114#l341" TargetMode="External"/><Relationship Id="rId85" Type="http://schemas.openxmlformats.org/officeDocument/2006/relationships/hyperlink" Target="https://normativ.kontur.ru/document?moduleid=1&amp;documentid=304632#l294" TargetMode="External"/><Relationship Id="rId150" Type="http://schemas.openxmlformats.org/officeDocument/2006/relationships/hyperlink" Target="https://normativ.kontur.ru/document?moduleid=1&amp;documentid=289277#l35" TargetMode="External"/><Relationship Id="rId12" Type="http://schemas.openxmlformats.org/officeDocument/2006/relationships/hyperlink" Target="https://normativ.kontur.ru/document?moduleid=1&amp;documentid=283945#l0" TargetMode="External"/><Relationship Id="rId17" Type="http://schemas.openxmlformats.org/officeDocument/2006/relationships/hyperlink" Target="https://normativ.kontur.ru/document?moduleid=1&amp;documentid=289114#l0" TargetMode="External"/><Relationship Id="rId33" Type="http://schemas.openxmlformats.org/officeDocument/2006/relationships/hyperlink" Target="https://normativ.kontur.ru/document?moduleid=1&amp;documentid=450464#l0" TargetMode="External"/><Relationship Id="rId38" Type="http://schemas.openxmlformats.org/officeDocument/2006/relationships/hyperlink" Target="https://normativ.kontur.ru/document?moduleid=1&amp;documentid=297982#l466" TargetMode="External"/><Relationship Id="rId59" Type="http://schemas.openxmlformats.org/officeDocument/2006/relationships/hyperlink" Target="https://normativ.kontur.ru/document?moduleid=1&amp;documentid=400711#l278" TargetMode="External"/><Relationship Id="rId103" Type="http://schemas.openxmlformats.org/officeDocument/2006/relationships/hyperlink" Target="https://normativ.kontur.ru/document?moduleid=1&amp;documentid=411208#l67" TargetMode="External"/><Relationship Id="rId108" Type="http://schemas.openxmlformats.org/officeDocument/2006/relationships/hyperlink" Target="https://normativ.kontur.ru/document?moduleid=1&amp;documentid=450464#l12" TargetMode="External"/><Relationship Id="rId124" Type="http://schemas.openxmlformats.org/officeDocument/2006/relationships/hyperlink" Target="https://normativ.kontur.ru/document?moduleid=1&amp;documentid=289277#l35" TargetMode="External"/><Relationship Id="rId129" Type="http://schemas.openxmlformats.org/officeDocument/2006/relationships/hyperlink" Target="https://normativ.kontur.ru/document?moduleid=1&amp;documentid=220985#l317" TargetMode="External"/><Relationship Id="rId54" Type="http://schemas.openxmlformats.org/officeDocument/2006/relationships/hyperlink" Target="https://normativ.kontur.ru/document?moduleid=1&amp;documentid=398040#l308" TargetMode="External"/><Relationship Id="rId70" Type="http://schemas.openxmlformats.org/officeDocument/2006/relationships/hyperlink" Target="https://normativ.kontur.ru/document?moduleid=1&amp;documentid=60237#l581" TargetMode="External"/><Relationship Id="rId75" Type="http://schemas.openxmlformats.org/officeDocument/2006/relationships/hyperlink" Target="https://normativ.kontur.ru/document?moduleid=1&amp;documentid=100187#l30" TargetMode="External"/><Relationship Id="rId91" Type="http://schemas.openxmlformats.org/officeDocument/2006/relationships/hyperlink" Target="https://normativ.kontur.ru/document?moduleid=1&amp;documentid=289114#l341" TargetMode="External"/><Relationship Id="rId96" Type="http://schemas.openxmlformats.org/officeDocument/2006/relationships/hyperlink" Target="https://normativ.kontur.ru/document?moduleid=1&amp;documentid=408898#l79" TargetMode="External"/><Relationship Id="rId140" Type="http://schemas.openxmlformats.org/officeDocument/2006/relationships/hyperlink" Target="https://normativ.kontur.ru/document?moduleid=1&amp;documentid=60237#l578" TargetMode="External"/><Relationship Id="rId145" Type="http://schemas.openxmlformats.org/officeDocument/2006/relationships/hyperlink" Target="https://normativ.kontur.ru/document?moduleid=1&amp;documentid=58038#l3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8898#l0" TargetMode="External"/><Relationship Id="rId23" Type="http://schemas.openxmlformats.org/officeDocument/2006/relationships/hyperlink" Target="https://normativ.kontur.ru/document?moduleid=1&amp;documentid=250837#l0" TargetMode="External"/><Relationship Id="rId28" Type="http://schemas.openxmlformats.org/officeDocument/2006/relationships/hyperlink" Target="https://normativ.kontur.ru/document?moduleid=1&amp;documentid=334793#l0" TargetMode="External"/><Relationship Id="rId49" Type="http://schemas.openxmlformats.org/officeDocument/2006/relationships/hyperlink" Target="https://normativ.kontur.ru/document?moduleid=1&amp;documentid=283945#l132" TargetMode="External"/><Relationship Id="rId114" Type="http://schemas.openxmlformats.org/officeDocument/2006/relationships/hyperlink" Target="https://normativ.kontur.ru/document?moduleid=1&amp;documentid=446926#l0" TargetMode="External"/><Relationship Id="rId119" Type="http://schemas.openxmlformats.org/officeDocument/2006/relationships/hyperlink" Target="https://normativ.kontur.ru/document?moduleId=1&amp;documentId=451450#l5" TargetMode="External"/><Relationship Id="rId44" Type="http://schemas.openxmlformats.org/officeDocument/2006/relationships/hyperlink" Target="https://normativ.kontur.ru/document?moduleid=1&amp;documentid=411655#l1093" TargetMode="External"/><Relationship Id="rId60" Type="http://schemas.openxmlformats.org/officeDocument/2006/relationships/hyperlink" Target="https://normativ.kontur.ru/document?moduleid=1&amp;documentid=400711#l278" TargetMode="External"/><Relationship Id="rId65" Type="http://schemas.openxmlformats.org/officeDocument/2006/relationships/hyperlink" Target="https://normativ.kontur.ru/document?moduleid=1&amp;documentid=450482#l90" TargetMode="External"/><Relationship Id="rId81" Type="http://schemas.openxmlformats.org/officeDocument/2006/relationships/hyperlink" Target="https://normativ.kontur.ru/document?moduleid=1&amp;documentid=297982#l680" TargetMode="External"/><Relationship Id="rId86" Type="http://schemas.openxmlformats.org/officeDocument/2006/relationships/hyperlink" Target="https://normativ.kontur.ru/document?moduleid=1&amp;documentid=304632#l294" TargetMode="External"/><Relationship Id="rId130" Type="http://schemas.openxmlformats.org/officeDocument/2006/relationships/hyperlink" Target="https://normativ.kontur.ru/document?moduleid=1&amp;documentid=182033#l6" TargetMode="External"/><Relationship Id="rId135" Type="http://schemas.openxmlformats.org/officeDocument/2006/relationships/hyperlink" Target="https://normativ.kontur.ru/document?moduleid=1&amp;documentid=60237#l11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normativ.kontur.ru/document?moduleid=1&amp;documentid=304175#l0" TargetMode="External"/><Relationship Id="rId18" Type="http://schemas.openxmlformats.org/officeDocument/2006/relationships/hyperlink" Target="https://normativ.kontur.ru/document?moduleid=1&amp;documentid=411655#l0" TargetMode="External"/><Relationship Id="rId39" Type="http://schemas.openxmlformats.org/officeDocument/2006/relationships/hyperlink" Target="https://normativ.kontur.ru/document?moduleid=1&amp;documentid=250837#l86" TargetMode="External"/><Relationship Id="rId109" Type="http://schemas.openxmlformats.org/officeDocument/2006/relationships/hyperlink" Target="https://normativ.kontur.ru/document?moduleid=1&amp;documentid=450464#l12" TargetMode="External"/><Relationship Id="rId34" Type="http://schemas.openxmlformats.org/officeDocument/2006/relationships/hyperlink" Target="https://normativ.kontur.ru/document?moduleid=1&amp;documentid=60237#l0" TargetMode="External"/><Relationship Id="rId50" Type="http://schemas.openxmlformats.org/officeDocument/2006/relationships/hyperlink" Target="https://normativ.kontur.ru/document?moduleid=1&amp;documentid=297982#l680" TargetMode="External"/><Relationship Id="rId55" Type="http://schemas.openxmlformats.org/officeDocument/2006/relationships/hyperlink" Target="https://normativ.kontur.ru/document?moduleid=1&amp;documentid=297982#l680" TargetMode="External"/><Relationship Id="rId76" Type="http://schemas.openxmlformats.org/officeDocument/2006/relationships/hyperlink" Target="https://normativ.kontur.ru/document?moduleId=1&amp;documentId=451450#l33" TargetMode="External"/><Relationship Id="rId97" Type="http://schemas.openxmlformats.org/officeDocument/2006/relationships/hyperlink" Target="https://normativ.kontur.ru/document?moduleid=1&amp;documentid=408898#l79" TargetMode="External"/><Relationship Id="rId104" Type="http://schemas.openxmlformats.org/officeDocument/2006/relationships/hyperlink" Target="https://normativ.kontur.ru/document?moduleid=1&amp;documentid=408898#l79" TargetMode="External"/><Relationship Id="rId120" Type="http://schemas.openxmlformats.org/officeDocument/2006/relationships/hyperlink" Target="https://normativ.kontur.ru/document?moduleId=1&amp;documentId=451450#l18" TargetMode="External"/><Relationship Id="rId125" Type="http://schemas.openxmlformats.org/officeDocument/2006/relationships/hyperlink" Target="https://normativ.kontur.ru/document?moduleid=1&amp;documentid=100187#l34" TargetMode="External"/><Relationship Id="rId141" Type="http://schemas.openxmlformats.org/officeDocument/2006/relationships/hyperlink" Target="https://normativ.kontur.ru/document?moduleid=1&amp;documentid=60237#l760" TargetMode="External"/><Relationship Id="rId146" Type="http://schemas.openxmlformats.org/officeDocument/2006/relationships/hyperlink" Target="https://normativ.kontur.ru/document?moduleid=1&amp;documentid=27561#l0" TargetMode="External"/><Relationship Id="rId7" Type="http://schemas.openxmlformats.org/officeDocument/2006/relationships/hyperlink" Target="https://normativ.kontur.ru/document?moduleid=1&amp;documentid=396400#l0" TargetMode="External"/><Relationship Id="rId71" Type="http://schemas.openxmlformats.org/officeDocument/2006/relationships/hyperlink" Target="https://normativ.kontur.ru/document?moduleid=1&amp;documentid=100187#l21" TargetMode="External"/><Relationship Id="rId92" Type="http://schemas.openxmlformats.org/officeDocument/2006/relationships/hyperlink" Target="https://normativ.kontur.ru/document?moduleid=1&amp;documentid=191945#l8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94772#l0" TargetMode="External"/><Relationship Id="rId24" Type="http://schemas.openxmlformats.org/officeDocument/2006/relationships/hyperlink" Target="https://normativ.kontur.ru/document?moduleid=1&amp;documentid=398040#l0" TargetMode="External"/><Relationship Id="rId40" Type="http://schemas.openxmlformats.org/officeDocument/2006/relationships/hyperlink" Target="https://normativ.kontur.ru/document?moduleid=1&amp;documentid=250837#l86" TargetMode="External"/><Relationship Id="rId45" Type="http://schemas.openxmlformats.org/officeDocument/2006/relationships/hyperlink" Target="https://normativ.kontur.ru/document?moduleid=1&amp;documentid=250837#l86" TargetMode="External"/><Relationship Id="rId66" Type="http://schemas.openxmlformats.org/officeDocument/2006/relationships/hyperlink" Target="https://normativ.kontur.ru/document?moduleid=1&amp;documentid=100187#l21" TargetMode="External"/><Relationship Id="rId87" Type="http://schemas.openxmlformats.org/officeDocument/2006/relationships/hyperlink" Target="https://normativ.kontur.ru/document?moduleId=1&amp;documentId=451450#l32" TargetMode="External"/><Relationship Id="rId110" Type="http://schemas.openxmlformats.org/officeDocument/2006/relationships/hyperlink" Target="https://normativ.kontur.ru/document?moduleid=1&amp;documentid=58038#l0" TargetMode="External"/><Relationship Id="rId115" Type="http://schemas.openxmlformats.org/officeDocument/2006/relationships/hyperlink" Target="https://normativ.kontur.ru/document?moduleid=1&amp;documentid=450464#l18" TargetMode="External"/><Relationship Id="rId131" Type="http://schemas.openxmlformats.org/officeDocument/2006/relationships/hyperlink" Target="https://normativ.kontur.ru/document?moduleid=1&amp;documentid=442557#l0" TargetMode="External"/><Relationship Id="rId136" Type="http://schemas.openxmlformats.org/officeDocument/2006/relationships/hyperlink" Target="https://normativ.kontur.ru/document?moduleid=1&amp;documentid=60237#l417" TargetMode="External"/><Relationship Id="rId61" Type="http://schemas.openxmlformats.org/officeDocument/2006/relationships/hyperlink" Target="https://normativ.kontur.ru/document?moduleid=1&amp;documentid=400711#l278" TargetMode="External"/><Relationship Id="rId82" Type="http://schemas.openxmlformats.org/officeDocument/2006/relationships/hyperlink" Target="https://normativ.kontur.ru/document?moduleid=1&amp;documentid=304632#l294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normativ.kontur.ru/document?moduleid=1&amp;documentid=182033#l0" TargetMode="External"/><Relationship Id="rId14" Type="http://schemas.openxmlformats.org/officeDocument/2006/relationships/hyperlink" Target="https://normativ.kontur.ru/document?moduleid=1&amp;documentid=395276#l0" TargetMode="External"/><Relationship Id="rId30" Type="http://schemas.openxmlformats.org/officeDocument/2006/relationships/hyperlink" Target="https://normativ.kontur.ru/document?moduleid=1&amp;documentid=395221#l3" TargetMode="External"/><Relationship Id="rId35" Type="http://schemas.openxmlformats.org/officeDocument/2006/relationships/hyperlink" Target="https://normativ.kontur.ru/document?moduleid=1&amp;documentid=100187#l19" TargetMode="External"/><Relationship Id="rId56" Type="http://schemas.openxmlformats.org/officeDocument/2006/relationships/hyperlink" Target="https://normativ.kontur.ru/document?moduleid=1&amp;documentid=394772#l38" TargetMode="External"/><Relationship Id="rId77" Type="http://schemas.openxmlformats.org/officeDocument/2006/relationships/hyperlink" Target="https://normativ.kontur.ru/document?moduleId=1&amp;documentId=451450#l33" TargetMode="External"/><Relationship Id="rId100" Type="http://schemas.openxmlformats.org/officeDocument/2006/relationships/hyperlink" Target="https://normativ.kontur.ru/document?moduleid=1&amp;documentid=410268#l335" TargetMode="External"/><Relationship Id="rId105" Type="http://schemas.openxmlformats.org/officeDocument/2006/relationships/hyperlink" Target="https://normativ.kontur.ru/document?moduleid=1&amp;documentid=390495#l34" TargetMode="External"/><Relationship Id="rId126" Type="http://schemas.openxmlformats.org/officeDocument/2006/relationships/hyperlink" Target="https://normativ.kontur.ru/document?moduleid=1&amp;documentid=119923#l525" TargetMode="External"/><Relationship Id="rId147" Type="http://schemas.openxmlformats.org/officeDocument/2006/relationships/hyperlink" Target="https://normativ.kontur.ru/document?moduleid=1&amp;documentid=27561#l0" TargetMode="External"/><Relationship Id="rId8" Type="http://schemas.openxmlformats.org/officeDocument/2006/relationships/hyperlink" Target="https://normativ.kontur.ru/document?moduleid=1&amp;documentid=119923#l0" TargetMode="External"/><Relationship Id="rId51" Type="http://schemas.openxmlformats.org/officeDocument/2006/relationships/hyperlink" Target="https://normativ.kontur.ru/document?moduleid=1&amp;documentid=446926#l0" TargetMode="External"/><Relationship Id="rId72" Type="http://schemas.openxmlformats.org/officeDocument/2006/relationships/hyperlink" Target="https://normativ.kontur.ru/document?moduleid=1&amp;documentid=450482#l90" TargetMode="External"/><Relationship Id="rId93" Type="http://schemas.openxmlformats.org/officeDocument/2006/relationships/hyperlink" Target="https://normativ.kontur.ru/document?moduleid=1&amp;documentid=395276#l62" TargetMode="External"/><Relationship Id="rId98" Type="http://schemas.openxmlformats.org/officeDocument/2006/relationships/hyperlink" Target="https://normativ.kontur.ru/document?moduleid=1&amp;documentid=119923#l525" TargetMode="External"/><Relationship Id="rId121" Type="http://schemas.openxmlformats.org/officeDocument/2006/relationships/hyperlink" Target="https://normativ.kontur.ru/document?moduleId=1&amp;documentId=451450#l28" TargetMode="External"/><Relationship Id="rId142" Type="http://schemas.openxmlformats.org/officeDocument/2006/relationships/hyperlink" Target="https://normativ.kontur.ru/document?moduleid=1&amp;documentid=60237#l80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297982#l0" TargetMode="External"/><Relationship Id="rId46" Type="http://schemas.openxmlformats.org/officeDocument/2006/relationships/hyperlink" Target="https://normativ.kontur.ru/document?moduleid=1&amp;documentid=119923#l519" TargetMode="External"/><Relationship Id="rId67" Type="http://schemas.openxmlformats.org/officeDocument/2006/relationships/hyperlink" Target="https://normativ.kontur.ru/document?moduleid=1&amp;documentid=100187#l21" TargetMode="External"/><Relationship Id="rId116" Type="http://schemas.openxmlformats.org/officeDocument/2006/relationships/hyperlink" Target="https://normativ.kontur.ru/document?moduleid=1&amp;documentid=327351#l56" TargetMode="External"/><Relationship Id="rId137" Type="http://schemas.openxmlformats.org/officeDocument/2006/relationships/hyperlink" Target="https://normativ.kontur.ru/document?moduleid=1&amp;documentid=60237#l462" TargetMode="External"/><Relationship Id="rId20" Type="http://schemas.openxmlformats.org/officeDocument/2006/relationships/hyperlink" Target="https://normativ.kontur.ru/document?moduleid=1&amp;documentid=415855#l0" TargetMode="External"/><Relationship Id="rId41" Type="http://schemas.openxmlformats.org/officeDocument/2006/relationships/hyperlink" Target="https://normativ.kontur.ru/document?moduleid=1&amp;documentid=297982#l466" TargetMode="External"/><Relationship Id="rId62" Type="http://schemas.openxmlformats.org/officeDocument/2006/relationships/hyperlink" Target="https://normativ.kontur.ru/document?moduleid=1&amp;documentid=100187#l21" TargetMode="External"/><Relationship Id="rId83" Type="http://schemas.openxmlformats.org/officeDocument/2006/relationships/hyperlink" Target="https://normativ.kontur.ru/document?moduleid=1&amp;documentid=304632#l294" TargetMode="External"/><Relationship Id="rId88" Type="http://schemas.openxmlformats.org/officeDocument/2006/relationships/hyperlink" Target="https://normativ.kontur.ru/document?moduleid=1&amp;documentid=304632#l294" TargetMode="External"/><Relationship Id="rId111" Type="http://schemas.openxmlformats.org/officeDocument/2006/relationships/hyperlink" Target="https://normativ.kontur.ru/document?moduleid=1&amp;documentid=58038#l58" TargetMode="External"/><Relationship Id="rId132" Type="http://schemas.openxmlformats.org/officeDocument/2006/relationships/hyperlink" Target="https://normativ.kontur.ru/document?moduleid=1&amp;documentid=334793#l87" TargetMode="External"/><Relationship Id="rId15" Type="http://schemas.openxmlformats.org/officeDocument/2006/relationships/hyperlink" Target="https://normativ.kontur.ru/document?moduleid=1&amp;documentid=220985#l0" TargetMode="External"/><Relationship Id="rId36" Type="http://schemas.openxmlformats.org/officeDocument/2006/relationships/hyperlink" Target="https://normativ.kontur.ru/document?moduleid=1&amp;documentid=304175#l439" TargetMode="External"/><Relationship Id="rId57" Type="http://schemas.openxmlformats.org/officeDocument/2006/relationships/hyperlink" Target="https://normativ.kontur.ru/document?moduleid=1&amp;documentid=415855#l0" TargetMode="External"/><Relationship Id="rId106" Type="http://schemas.openxmlformats.org/officeDocument/2006/relationships/hyperlink" Target="https://normativ.kontur.ru/document?moduleid=1&amp;documentid=60237#l0" TargetMode="External"/><Relationship Id="rId127" Type="http://schemas.openxmlformats.org/officeDocument/2006/relationships/hyperlink" Target="https://normativ.kontur.ru/document?moduleid=1&amp;documentid=289114#l341" TargetMode="External"/><Relationship Id="rId10" Type="http://schemas.openxmlformats.org/officeDocument/2006/relationships/hyperlink" Target="https://normativ.kontur.ru/document?moduleid=1&amp;documentid=304632#l0" TargetMode="External"/><Relationship Id="rId31" Type="http://schemas.openxmlformats.org/officeDocument/2006/relationships/hyperlink" Target="https://normativ.kontur.ru/document?moduleid=1&amp;documentid=411208#l4" TargetMode="External"/><Relationship Id="rId52" Type="http://schemas.openxmlformats.org/officeDocument/2006/relationships/hyperlink" Target="https://normativ.kontur.ru/document?moduleid=1&amp;documentid=297982#l680" TargetMode="External"/><Relationship Id="rId73" Type="http://schemas.openxmlformats.org/officeDocument/2006/relationships/hyperlink" Target="https://normativ.kontur.ru/document?moduleid=1&amp;documentid=119923#l522" TargetMode="External"/><Relationship Id="rId78" Type="http://schemas.openxmlformats.org/officeDocument/2006/relationships/hyperlink" Target="https://normativ.kontur.ru/document?moduleid=1&amp;documentid=119923#l522" TargetMode="External"/><Relationship Id="rId94" Type="http://schemas.openxmlformats.org/officeDocument/2006/relationships/hyperlink" Target="https://normativ.kontur.ru/document?moduleid=1&amp;documentid=450586#l0" TargetMode="External"/><Relationship Id="rId99" Type="http://schemas.openxmlformats.org/officeDocument/2006/relationships/hyperlink" Target="https://normativ.kontur.ru/document?moduleid=1&amp;documentid=415855#l0" TargetMode="External"/><Relationship Id="rId101" Type="http://schemas.openxmlformats.org/officeDocument/2006/relationships/hyperlink" Target="https://normativ.kontur.ru/document?moduleid=1&amp;documentid=415855#l0" TargetMode="External"/><Relationship Id="rId122" Type="http://schemas.openxmlformats.org/officeDocument/2006/relationships/hyperlink" Target="https://normativ.kontur.ru/document?moduleId=1&amp;documentId=451450#l33" TargetMode="External"/><Relationship Id="rId143" Type="http://schemas.openxmlformats.org/officeDocument/2006/relationships/hyperlink" Target="https://normativ.kontur.ru/document?moduleid=1&amp;documentid=396400#l168" TargetMode="External"/><Relationship Id="rId148" Type="http://schemas.openxmlformats.org/officeDocument/2006/relationships/hyperlink" Target="https://normativ.kontur.ru/document?moduleid=1&amp;documentid=27561#l99" TargetMode="External"/><Relationship Id="rId4" Type="http://schemas.openxmlformats.org/officeDocument/2006/relationships/hyperlink" Target="https://normativ.kontur.ru/document?moduleid=1&amp;documentid=100187#l0" TargetMode="External"/><Relationship Id="rId9" Type="http://schemas.openxmlformats.org/officeDocument/2006/relationships/hyperlink" Target="https://normativ.kontur.ru/document?moduleid=1&amp;documentid=133035#l0" TargetMode="External"/><Relationship Id="rId26" Type="http://schemas.openxmlformats.org/officeDocument/2006/relationships/hyperlink" Target="https://normativ.kontur.ru/document?moduleid=1&amp;documentid=390495#l0" TargetMode="External"/><Relationship Id="rId47" Type="http://schemas.openxmlformats.org/officeDocument/2006/relationships/hyperlink" Target="https://normativ.kontur.ru/document?moduleid=1&amp;documentid=100187#l20" TargetMode="External"/><Relationship Id="rId68" Type="http://schemas.openxmlformats.org/officeDocument/2006/relationships/hyperlink" Target="https://normativ.kontur.ru/document?moduleid=1&amp;documentid=100187#l21" TargetMode="External"/><Relationship Id="rId89" Type="http://schemas.openxmlformats.org/officeDocument/2006/relationships/hyperlink" Target="https://normativ.kontur.ru/document?moduleid=1&amp;documentid=396400#l168" TargetMode="External"/><Relationship Id="rId112" Type="http://schemas.openxmlformats.org/officeDocument/2006/relationships/hyperlink" Target="https://normativ.kontur.ru/document?moduleid=1&amp;documentid=450464#l12" TargetMode="External"/><Relationship Id="rId133" Type="http://schemas.openxmlformats.org/officeDocument/2006/relationships/hyperlink" Target="https://normativ.kontur.ru/document?moduleid=1&amp;documentid=60237#l0" TargetMode="External"/><Relationship Id="rId16" Type="http://schemas.openxmlformats.org/officeDocument/2006/relationships/hyperlink" Target="https://normativ.kontur.ru/document?moduleid=1&amp;documentid=191945#l0" TargetMode="External"/><Relationship Id="rId37" Type="http://schemas.openxmlformats.org/officeDocument/2006/relationships/hyperlink" Target="https://normativ.kontur.ru/document?moduleid=1&amp;documentid=411655#l1093" TargetMode="External"/><Relationship Id="rId58" Type="http://schemas.openxmlformats.org/officeDocument/2006/relationships/hyperlink" Target="https://normativ.kontur.ru/document?moduleid=1&amp;documentid=390495#l34" TargetMode="External"/><Relationship Id="rId79" Type="http://schemas.openxmlformats.org/officeDocument/2006/relationships/hyperlink" Target="https://normativ.kontur.ru/document?moduleid=1&amp;documentid=283945#l132" TargetMode="External"/><Relationship Id="rId102" Type="http://schemas.openxmlformats.org/officeDocument/2006/relationships/hyperlink" Target="https://normativ.kontur.ru/document?moduleid=1&amp;documentid=415855#l0" TargetMode="External"/><Relationship Id="rId123" Type="http://schemas.openxmlformats.org/officeDocument/2006/relationships/hyperlink" Target="https://normativ.kontur.ru/document?moduleId=1&amp;documentId=451450#l216" TargetMode="External"/><Relationship Id="rId144" Type="http://schemas.openxmlformats.org/officeDocument/2006/relationships/hyperlink" Target="https://normativ.kontur.ru/document?moduleid=1&amp;documentid=58038#l33" TargetMode="External"/><Relationship Id="rId90" Type="http://schemas.openxmlformats.org/officeDocument/2006/relationships/hyperlink" Target="https://normativ.kontur.ru/document?moduleid=1&amp;documentid=395221#l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8168</Words>
  <Characters>46559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2023-08-25T11:25:00Z</dcterms:created>
  <dcterms:modified xsi:type="dcterms:W3CDTF">2023-08-25T11:25:00Z</dcterms:modified>
</cp:coreProperties>
</file>