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E9" w:rsidRPr="00BC4028" w:rsidRDefault="002947E9" w:rsidP="002947E9">
      <w:pPr>
        <w:jc w:val="center"/>
        <w:rPr>
          <w:b/>
          <w:sz w:val="28"/>
          <w:szCs w:val="28"/>
        </w:rPr>
      </w:pPr>
      <w:r w:rsidRPr="00BC4028">
        <w:rPr>
          <w:b/>
          <w:sz w:val="28"/>
          <w:szCs w:val="28"/>
        </w:rPr>
        <w:t>АДМИНИСТРАЦИЯ</w:t>
      </w:r>
    </w:p>
    <w:p w:rsidR="002947E9" w:rsidRPr="00BC4028" w:rsidRDefault="002947E9" w:rsidP="002947E9">
      <w:pPr>
        <w:jc w:val="center"/>
        <w:rPr>
          <w:b/>
          <w:sz w:val="28"/>
          <w:szCs w:val="28"/>
        </w:rPr>
      </w:pPr>
      <w:r w:rsidRPr="00BC4028">
        <w:rPr>
          <w:b/>
          <w:sz w:val="28"/>
          <w:szCs w:val="28"/>
        </w:rPr>
        <w:t>ТРОИЦКОГО СЕЛЬСКОГО ПОСЕЛЕНИЯ</w:t>
      </w:r>
    </w:p>
    <w:p w:rsidR="002947E9" w:rsidRPr="00BC4028" w:rsidRDefault="002947E9" w:rsidP="002947E9">
      <w:pPr>
        <w:jc w:val="center"/>
        <w:rPr>
          <w:b/>
          <w:sz w:val="28"/>
          <w:szCs w:val="28"/>
        </w:rPr>
      </w:pPr>
      <w:r w:rsidRPr="00BC4028">
        <w:rPr>
          <w:b/>
          <w:sz w:val="28"/>
          <w:szCs w:val="28"/>
        </w:rPr>
        <w:t>БЕЛОХОЛУНИЦКОГО РАЙОНА</w:t>
      </w:r>
    </w:p>
    <w:p w:rsidR="002947E9" w:rsidRPr="00BC4028" w:rsidRDefault="002947E9" w:rsidP="002947E9">
      <w:pPr>
        <w:jc w:val="center"/>
        <w:rPr>
          <w:b/>
          <w:sz w:val="28"/>
          <w:szCs w:val="28"/>
        </w:rPr>
      </w:pPr>
      <w:r w:rsidRPr="00BC4028">
        <w:rPr>
          <w:b/>
          <w:sz w:val="28"/>
          <w:szCs w:val="28"/>
        </w:rPr>
        <w:t>КИРОВСКОЙ ОБЛАСТИ</w:t>
      </w:r>
    </w:p>
    <w:p w:rsidR="002947E9" w:rsidRPr="00BC4028" w:rsidRDefault="002947E9" w:rsidP="002947E9">
      <w:pPr>
        <w:jc w:val="center"/>
        <w:rPr>
          <w:b/>
          <w:sz w:val="28"/>
          <w:szCs w:val="28"/>
        </w:rPr>
      </w:pPr>
    </w:p>
    <w:p w:rsidR="002947E9" w:rsidRPr="00BC4028" w:rsidRDefault="002947E9" w:rsidP="002947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BC4028">
        <w:rPr>
          <w:b/>
          <w:sz w:val="32"/>
          <w:szCs w:val="32"/>
        </w:rPr>
        <w:t>ЕНИЕ</w:t>
      </w:r>
    </w:p>
    <w:p w:rsidR="002947E9" w:rsidRDefault="002947E9" w:rsidP="002947E9">
      <w:pPr>
        <w:jc w:val="center"/>
        <w:rPr>
          <w:sz w:val="28"/>
          <w:szCs w:val="28"/>
        </w:rPr>
      </w:pPr>
    </w:p>
    <w:p w:rsidR="002947E9" w:rsidRDefault="00DB672F" w:rsidP="002947E9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2947E9">
        <w:rPr>
          <w:sz w:val="28"/>
          <w:szCs w:val="28"/>
        </w:rPr>
        <w:t>.04.2016                                                                                                        № 23</w:t>
      </w:r>
    </w:p>
    <w:p w:rsidR="002947E9" w:rsidRPr="00BC4028" w:rsidRDefault="002947E9" w:rsidP="002947E9">
      <w:pPr>
        <w:jc w:val="center"/>
        <w:rPr>
          <w:sz w:val="22"/>
          <w:szCs w:val="22"/>
        </w:rPr>
      </w:pPr>
      <w:r w:rsidRPr="00BC4028">
        <w:rPr>
          <w:sz w:val="22"/>
          <w:szCs w:val="22"/>
        </w:rPr>
        <w:t>с.Троица</w:t>
      </w:r>
    </w:p>
    <w:p w:rsidR="002947E9" w:rsidRDefault="002947E9" w:rsidP="002947E9">
      <w:pPr>
        <w:spacing w:line="240" w:lineRule="exact"/>
        <w:jc w:val="center"/>
        <w:rPr>
          <w:b/>
          <w:sz w:val="28"/>
          <w:szCs w:val="28"/>
        </w:rPr>
      </w:pPr>
    </w:p>
    <w:p w:rsidR="002947E9" w:rsidRPr="0075739F" w:rsidRDefault="002947E9" w:rsidP="002947E9">
      <w:pPr>
        <w:spacing w:line="276" w:lineRule="auto"/>
        <w:jc w:val="center"/>
        <w:rPr>
          <w:b/>
          <w:sz w:val="28"/>
          <w:szCs w:val="28"/>
        </w:rPr>
      </w:pPr>
      <w:r w:rsidRPr="0075739F">
        <w:rPr>
          <w:b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</w:t>
      </w:r>
    </w:p>
    <w:p w:rsidR="002947E9" w:rsidRPr="0075739F" w:rsidRDefault="002947E9" w:rsidP="002947E9">
      <w:pPr>
        <w:tabs>
          <w:tab w:val="left" w:pos="3075"/>
        </w:tabs>
        <w:jc w:val="center"/>
        <w:rPr>
          <w:b/>
        </w:rPr>
      </w:pPr>
      <w:r w:rsidRPr="0075739F">
        <w:rPr>
          <w:b/>
          <w:sz w:val="28"/>
          <w:szCs w:val="28"/>
        </w:rPr>
        <w:t xml:space="preserve">органов </w:t>
      </w:r>
      <w:r>
        <w:rPr>
          <w:b/>
          <w:sz w:val="28"/>
          <w:szCs w:val="28"/>
        </w:rPr>
        <w:t xml:space="preserve">местного </w:t>
      </w:r>
      <w:proofErr w:type="gramStart"/>
      <w:r>
        <w:rPr>
          <w:b/>
          <w:sz w:val="28"/>
          <w:szCs w:val="28"/>
        </w:rPr>
        <w:t>самоуправления  Троицкого</w:t>
      </w:r>
      <w:proofErr w:type="gramEnd"/>
      <w:r w:rsidRPr="0075739F">
        <w:rPr>
          <w:b/>
          <w:sz w:val="28"/>
          <w:szCs w:val="28"/>
        </w:rPr>
        <w:t xml:space="preserve"> сельского поселения</w:t>
      </w:r>
    </w:p>
    <w:p w:rsidR="002947E9" w:rsidRPr="007A5DAD" w:rsidRDefault="002947E9" w:rsidP="002947E9">
      <w:pPr>
        <w:tabs>
          <w:tab w:val="left" w:pos="0"/>
        </w:tabs>
        <w:rPr>
          <w:sz w:val="28"/>
          <w:szCs w:val="28"/>
        </w:rPr>
      </w:pPr>
      <w:r w:rsidRPr="007A5DA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</w:p>
    <w:p w:rsidR="002947E9" w:rsidRDefault="002947E9" w:rsidP="002947E9">
      <w:pPr>
        <w:tabs>
          <w:tab w:val="left" w:pos="3075"/>
        </w:tabs>
        <w:jc w:val="center"/>
        <w:rPr>
          <w:sz w:val="28"/>
          <w:szCs w:val="28"/>
        </w:rPr>
      </w:pPr>
    </w:p>
    <w:p w:rsidR="002947E9" w:rsidRDefault="002947E9" w:rsidP="002947E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N 273-ФЗ "О противодействии коррупции", Федеральным законом от 17.07.2009 N 172-ФЗ "Об антикоррупционной экспертизе нормативных правовых актов и проектов нормативных правовых актов",</w:t>
      </w:r>
      <w:r w:rsidR="00340210">
        <w:rPr>
          <w:sz w:val="28"/>
          <w:szCs w:val="28"/>
        </w:rPr>
        <w:t xml:space="preserve"> законом Кировской области от 30.04.2009 № 365-ЗО «О мерах по противодействию коррупции в Кировской области»,</w:t>
      </w:r>
      <w:r>
        <w:rPr>
          <w:sz w:val="28"/>
          <w:szCs w:val="28"/>
        </w:rPr>
        <w:t xml:space="preserve">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с изменениями от 18.07.2015 №732</w:t>
      </w:r>
      <w:r w:rsidR="00340210">
        <w:rPr>
          <w:sz w:val="28"/>
          <w:szCs w:val="28"/>
        </w:rPr>
        <w:t xml:space="preserve">,  постановлением Правительства Кировской области от 28.04.2009 N 9/94 "О мерах по противодействию коррупции в Кировской области" </w:t>
      </w:r>
      <w:r>
        <w:rPr>
          <w:sz w:val="28"/>
          <w:szCs w:val="28"/>
        </w:rPr>
        <w:t xml:space="preserve">администрация Троицкого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ПОСТАНОВЛЯЕТ:</w:t>
      </w:r>
    </w:p>
    <w:p w:rsidR="002947E9" w:rsidRDefault="002947E9" w:rsidP="002947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Порядок проведения антикоррупционной экспертизы нормативных правовых актов и проектов нормативных правовых актов </w:t>
      </w:r>
    </w:p>
    <w:p w:rsidR="002947E9" w:rsidRDefault="002947E9" w:rsidP="002947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</w:t>
      </w:r>
      <w:proofErr w:type="gramStart"/>
      <w:r>
        <w:rPr>
          <w:sz w:val="28"/>
          <w:szCs w:val="28"/>
        </w:rPr>
        <w:t xml:space="preserve">самоуправления  </w:t>
      </w:r>
      <w:r w:rsidR="00340210">
        <w:rPr>
          <w:sz w:val="28"/>
          <w:szCs w:val="28"/>
        </w:rPr>
        <w:t>Троицкого</w:t>
      </w:r>
      <w:proofErr w:type="gramEnd"/>
      <w:r>
        <w:rPr>
          <w:sz w:val="28"/>
          <w:szCs w:val="28"/>
        </w:rPr>
        <w:t xml:space="preserve"> сельского поселения. Прилагается.</w:t>
      </w:r>
    </w:p>
    <w:p w:rsidR="002947E9" w:rsidRDefault="002947E9" w:rsidP="002947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утратившими силу постановления администрации </w:t>
      </w:r>
      <w:r w:rsidR="00340210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</w:t>
      </w:r>
    </w:p>
    <w:p w:rsidR="002947E9" w:rsidRDefault="002947E9" w:rsidP="002947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340210">
        <w:rPr>
          <w:sz w:val="28"/>
          <w:szCs w:val="28"/>
        </w:rPr>
        <w:t>12.10.2010</w:t>
      </w:r>
      <w:r>
        <w:rPr>
          <w:sz w:val="28"/>
          <w:szCs w:val="28"/>
        </w:rPr>
        <w:t xml:space="preserve"> № </w:t>
      </w:r>
      <w:r w:rsidR="00340210">
        <w:rPr>
          <w:sz w:val="28"/>
          <w:szCs w:val="28"/>
        </w:rPr>
        <w:t>38</w:t>
      </w:r>
      <w:r>
        <w:rPr>
          <w:sz w:val="28"/>
          <w:szCs w:val="28"/>
        </w:rPr>
        <w:t xml:space="preserve"> «</w:t>
      </w:r>
      <w:r w:rsidRPr="007A5DA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правил </w:t>
      </w:r>
      <w:proofErr w:type="gramStart"/>
      <w:r w:rsidRPr="007A5DAD">
        <w:rPr>
          <w:sz w:val="28"/>
          <w:szCs w:val="28"/>
        </w:rPr>
        <w:t>проведен</w:t>
      </w:r>
      <w:r>
        <w:rPr>
          <w:sz w:val="28"/>
          <w:szCs w:val="28"/>
        </w:rPr>
        <w:t>ия  антикоррупционной</w:t>
      </w:r>
      <w:proofErr w:type="gramEnd"/>
      <w:r>
        <w:rPr>
          <w:sz w:val="28"/>
          <w:szCs w:val="28"/>
        </w:rPr>
        <w:t xml:space="preserve"> </w:t>
      </w:r>
      <w:r w:rsidRPr="007A5DAD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муниципальных </w:t>
      </w:r>
      <w:r w:rsidRPr="007A5DAD">
        <w:rPr>
          <w:sz w:val="28"/>
          <w:szCs w:val="28"/>
        </w:rPr>
        <w:t xml:space="preserve">правовых  актов   и    проектов  муниципальных   </w:t>
      </w:r>
      <w:r>
        <w:rPr>
          <w:sz w:val="28"/>
          <w:szCs w:val="28"/>
        </w:rPr>
        <w:t>правовых</w:t>
      </w:r>
      <w:r w:rsidRPr="007A5DAD">
        <w:rPr>
          <w:sz w:val="28"/>
          <w:szCs w:val="28"/>
        </w:rPr>
        <w:t xml:space="preserve"> а</w:t>
      </w:r>
      <w:r>
        <w:rPr>
          <w:sz w:val="28"/>
          <w:szCs w:val="28"/>
        </w:rPr>
        <w:t>ктов»;</w:t>
      </w:r>
    </w:p>
    <w:p w:rsidR="002947E9" w:rsidRPr="007A5DAD" w:rsidRDefault="002947E9" w:rsidP="002947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340210">
        <w:rPr>
          <w:sz w:val="28"/>
          <w:szCs w:val="28"/>
        </w:rPr>
        <w:t>15.11</w:t>
      </w:r>
      <w:r>
        <w:rPr>
          <w:sz w:val="28"/>
          <w:szCs w:val="28"/>
        </w:rPr>
        <w:t xml:space="preserve">.2010 № </w:t>
      </w:r>
      <w:r w:rsidR="00340210">
        <w:rPr>
          <w:sz w:val="28"/>
          <w:szCs w:val="28"/>
        </w:rPr>
        <w:t>45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r w:rsidR="00340210">
        <w:rPr>
          <w:sz w:val="28"/>
          <w:szCs w:val="28"/>
        </w:rPr>
        <w:t>поселения от 12.10.2010 № 38</w:t>
      </w:r>
      <w:r>
        <w:rPr>
          <w:sz w:val="28"/>
          <w:szCs w:val="28"/>
        </w:rPr>
        <w:t>».</w:t>
      </w:r>
    </w:p>
    <w:p w:rsidR="00607C8A" w:rsidRDefault="00607C8A" w:rsidP="00607C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47E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Настоящее постановление опубликовать в Информационном бюллетене органов местного самоуправления Троицкого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="00294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</w:t>
      </w:r>
      <w:r>
        <w:rPr>
          <w:sz w:val="28"/>
          <w:szCs w:val="28"/>
        </w:rPr>
        <w:lastRenderedPageBreak/>
        <w:t xml:space="preserve">Информационном портале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>
          <w:rPr>
            <w:rStyle w:val="a4"/>
            <w:sz w:val="28"/>
            <w:szCs w:val="28"/>
          </w:rPr>
          <w:t>http://www.bhregion.ru/</w:t>
        </w:r>
      </w:hyperlink>
      <w:r>
        <w:t>.</w:t>
      </w:r>
    </w:p>
    <w:p w:rsidR="002947E9" w:rsidRDefault="002947E9" w:rsidP="002947E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947E9" w:rsidRDefault="002947E9" w:rsidP="00294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7C8A" w:rsidRDefault="00607C8A" w:rsidP="00294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7C8A" w:rsidRDefault="00607C8A" w:rsidP="00294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7C8A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947E9" w:rsidRDefault="003F59BA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Троицкого</w:t>
      </w:r>
      <w:r w:rsidR="002947E9">
        <w:rPr>
          <w:sz w:val="28"/>
          <w:szCs w:val="28"/>
        </w:rPr>
        <w:t xml:space="preserve"> сельского поселения                                                   </w:t>
      </w:r>
      <w:proofErr w:type="spellStart"/>
      <w:r>
        <w:rPr>
          <w:sz w:val="28"/>
          <w:szCs w:val="28"/>
        </w:rPr>
        <w:t>Н.В.Шуплецов</w:t>
      </w:r>
      <w:proofErr w:type="spellEnd"/>
    </w:p>
    <w:p w:rsidR="00607C8A" w:rsidRDefault="00607C8A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07C8A" w:rsidRDefault="00607C8A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2947E9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7E9" w:rsidRPr="00AA6EC4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p w:rsidR="002947E9" w:rsidRPr="0075739F" w:rsidRDefault="002947E9" w:rsidP="002947E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73AA3">
        <w:t xml:space="preserve"> </w:t>
      </w:r>
      <w:r>
        <w:t xml:space="preserve">                            </w:t>
      </w:r>
      <w:r w:rsidRPr="00AA6EC4"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75739F">
        <w:rPr>
          <w:sz w:val="28"/>
          <w:szCs w:val="28"/>
        </w:rPr>
        <w:t>УТВЕРЖДЕН</w:t>
      </w:r>
    </w:p>
    <w:p w:rsidR="002947E9" w:rsidRPr="0075739F" w:rsidRDefault="002947E9" w:rsidP="002947E9">
      <w:pPr>
        <w:autoSpaceDE w:val="0"/>
        <w:autoSpaceDN w:val="0"/>
        <w:adjustRightInd w:val="0"/>
        <w:rPr>
          <w:sz w:val="28"/>
          <w:szCs w:val="28"/>
        </w:rPr>
      </w:pPr>
      <w:r w:rsidRPr="0075739F">
        <w:rPr>
          <w:sz w:val="28"/>
          <w:szCs w:val="28"/>
        </w:rPr>
        <w:t xml:space="preserve">                                                                          постановлением администрации</w:t>
      </w:r>
    </w:p>
    <w:p w:rsidR="002947E9" w:rsidRPr="0075739F" w:rsidRDefault="002947E9" w:rsidP="002947E9">
      <w:pPr>
        <w:autoSpaceDE w:val="0"/>
        <w:autoSpaceDN w:val="0"/>
        <w:adjustRightInd w:val="0"/>
        <w:rPr>
          <w:sz w:val="28"/>
          <w:szCs w:val="28"/>
        </w:rPr>
      </w:pPr>
      <w:r w:rsidRPr="0075739F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</w:t>
      </w:r>
      <w:r w:rsidR="003F59BA">
        <w:rPr>
          <w:sz w:val="28"/>
          <w:szCs w:val="28"/>
        </w:rPr>
        <w:t>Троицкого</w:t>
      </w:r>
      <w:r w:rsidRPr="0075739F">
        <w:rPr>
          <w:sz w:val="28"/>
          <w:szCs w:val="28"/>
        </w:rPr>
        <w:t xml:space="preserve"> сельского поселения</w:t>
      </w:r>
    </w:p>
    <w:p w:rsidR="002947E9" w:rsidRPr="002947E9" w:rsidRDefault="002947E9" w:rsidP="002947E9">
      <w:pPr>
        <w:autoSpaceDE w:val="0"/>
        <w:autoSpaceDN w:val="0"/>
        <w:adjustRightInd w:val="0"/>
        <w:rPr>
          <w:sz w:val="28"/>
          <w:szCs w:val="28"/>
        </w:rPr>
      </w:pPr>
      <w:r w:rsidRPr="0075739F">
        <w:rPr>
          <w:sz w:val="28"/>
          <w:szCs w:val="28"/>
        </w:rPr>
        <w:t xml:space="preserve">                                                                          от</w:t>
      </w:r>
      <w:r>
        <w:rPr>
          <w:sz w:val="28"/>
          <w:szCs w:val="28"/>
        </w:rPr>
        <w:t xml:space="preserve"> </w:t>
      </w:r>
      <w:r w:rsidR="003F59BA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Pr="002947E9">
        <w:rPr>
          <w:sz w:val="28"/>
          <w:szCs w:val="28"/>
        </w:rPr>
        <w:t>4</w:t>
      </w:r>
      <w:r>
        <w:rPr>
          <w:sz w:val="28"/>
          <w:szCs w:val="28"/>
        </w:rPr>
        <w:t>.2016</w:t>
      </w:r>
      <w:r w:rsidRPr="0075739F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3F59BA">
        <w:rPr>
          <w:sz w:val="28"/>
          <w:szCs w:val="28"/>
        </w:rPr>
        <w:t>23</w:t>
      </w:r>
    </w:p>
    <w:p w:rsidR="002947E9" w:rsidRPr="007A5DAD" w:rsidRDefault="002947E9" w:rsidP="002947E9">
      <w:pPr>
        <w:autoSpaceDE w:val="0"/>
        <w:autoSpaceDN w:val="0"/>
        <w:adjustRightInd w:val="0"/>
      </w:pPr>
    </w:p>
    <w:p w:rsidR="003F59BA" w:rsidRDefault="003F59BA" w:rsidP="002947E9">
      <w:pPr>
        <w:spacing w:after="360" w:line="240" w:lineRule="exact"/>
        <w:jc w:val="center"/>
        <w:rPr>
          <w:b/>
          <w:sz w:val="28"/>
          <w:szCs w:val="28"/>
        </w:rPr>
      </w:pPr>
    </w:p>
    <w:p w:rsidR="002947E9" w:rsidRPr="00610E5D" w:rsidRDefault="002947E9" w:rsidP="002947E9">
      <w:pPr>
        <w:spacing w:after="360" w:line="240" w:lineRule="exact"/>
        <w:jc w:val="center"/>
        <w:rPr>
          <w:b/>
          <w:sz w:val="28"/>
          <w:szCs w:val="28"/>
        </w:rPr>
      </w:pPr>
      <w:r w:rsidRPr="00610E5D">
        <w:rPr>
          <w:b/>
          <w:sz w:val="28"/>
          <w:szCs w:val="28"/>
        </w:rPr>
        <w:t>ПОРЯДОК</w:t>
      </w:r>
    </w:p>
    <w:p w:rsidR="002947E9" w:rsidRDefault="002947E9" w:rsidP="002947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2947E9" w:rsidRDefault="002947E9" w:rsidP="002947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проектов нормативных правовых актов </w:t>
      </w:r>
    </w:p>
    <w:p w:rsidR="002947E9" w:rsidRDefault="002947E9" w:rsidP="002947E9">
      <w:pPr>
        <w:spacing w:after="48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</w:t>
      </w:r>
      <w:proofErr w:type="gramStart"/>
      <w:r>
        <w:rPr>
          <w:sz w:val="28"/>
          <w:szCs w:val="28"/>
        </w:rPr>
        <w:t xml:space="preserve">самоуправления  </w:t>
      </w:r>
      <w:r w:rsidR="003F59BA">
        <w:rPr>
          <w:sz w:val="28"/>
          <w:szCs w:val="28"/>
        </w:rPr>
        <w:t>Троицкого</w:t>
      </w:r>
      <w:proofErr w:type="gramEnd"/>
      <w:r>
        <w:rPr>
          <w:sz w:val="28"/>
          <w:szCs w:val="28"/>
        </w:rPr>
        <w:t xml:space="preserve"> сельского поселения </w:t>
      </w:r>
    </w:p>
    <w:p w:rsidR="002947E9" w:rsidRPr="00610E5D" w:rsidRDefault="002947E9" w:rsidP="002947E9">
      <w:pPr>
        <w:spacing w:after="120" w:line="360" w:lineRule="exact"/>
        <w:ind w:firstLine="709"/>
        <w:jc w:val="both"/>
        <w:rPr>
          <w:b/>
          <w:sz w:val="28"/>
          <w:szCs w:val="28"/>
        </w:rPr>
      </w:pPr>
      <w:r w:rsidRPr="00610E5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10E5D">
        <w:rPr>
          <w:b/>
          <w:sz w:val="28"/>
          <w:szCs w:val="28"/>
        </w:rPr>
        <w:t>Общие положения</w:t>
      </w:r>
    </w:p>
    <w:p w:rsidR="002947E9" w:rsidRDefault="002947E9" w:rsidP="002947E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Настоящий Порядок проведения антикоррупционной экспертизы нормативных правовых актов и проектов нормативных правовых актов органов местного самоуправления  </w:t>
      </w:r>
      <w:r w:rsidR="003F59BA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 (далее – Порядок) определяет процедуру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3F59BA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(далее – органы местного самоуправления) в целях выявления в них коррупциогенных факторов и их последующего устранения.</w:t>
      </w:r>
    </w:p>
    <w:p w:rsidR="002947E9" w:rsidRDefault="002947E9" w:rsidP="002947E9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D6004A">
        <w:rPr>
          <w:sz w:val="28"/>
          <w:szCs w:val="28"/>
        </w:rPr>
        <w:t xml:space="preserve">1.2. Антикоррупционной экспертизе подлежат все нормативно правовые акты и </w:t>
      </w:r>
      <w:proofErr w:type="gramStart"/>
      <w:r w:rsidR="00D6004A">
        <w:rPr>
          <w:sz w:val="28"/>
          <w:szCs w:val="28"/>
        </w:rPr>
        <w:t>проекты нормативно правовых актов</w:t>
      </w:r>
      <w:proofErr w:type="gramEnd"/>
      <w:r w:rsidR="00D6004A">
        <w:rPr>
          <w:sz w:val="28"/>
          <w:szCs w:val="28"/>
        </w:rPr>
        <w:t xml:space="preserve"> принятых органами местного самоуправления</w:t>
      </w:r>
      <w:r>
        <w:rPr>
          <w:sz w:val="28"/>
          <w:szCs w:val="28"/>
        </w:rPr>
        <w:t xml:space="preserve">.     </w:t>
      </w:r>
    </w:p>
    <w:p w:rsidR="002947E9" w:rsidRDefault="002947E9" w:rsidP="002947E9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Целью антикоррупционной экспертизы является выявление и последующее устранение коррупциогенных факторов в нормативных правовых актах и в проектах нормативных правовых актов.</w:t>
      </w:r>
    </w:p>
    <w:p w:rsidR="002947E9" w:rsidRDefault="002947E9" w:rsidP="002947E9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Антикоррупционная экспертиза проводится согласно Правилам проведения антикоррупционной экспертизы нормативных правовых актов и проектов нормативных правовых актов, и методике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 с изменениями и дополнениями от 18.07.2015 №732.</w:t>
      </w:r>
    </w:p>
    <w:p w:rsidR="003F59BA" w:rsidRDefault="002947E9" w:rsidP="003F59BA">
      <w:pPr>
        <w:tabs>
          <w:tab w:val="num" w:pos="0"/>
        </w:tabs>
        <w:spacing w:before="120" w:after="120" w:line="360" w:lineRule="exact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Pr="00610E5D">
        <w:rPr>
          <w:b/>
          <w:sz w:val="28"/>
          <w:szCs w:val="28"/>
        </w:rPr>
        <w:t>Проведение антико</w:t>
      </w:r>
      <w:r w:rsidR="003F59BA">
        <w:rPr>
          <w:b/>
          <w:sz w:val="28"/>
          <w:szCs w:val="28"/>
        </w:rPr>
        <w:t>ррупционной экспертизы проектов</w:t>
      </w:r>
    </w:p>
    <w:p w:rsidR="002947E9" w:rsidRPr="00610E5D" w:rsidRDefault="002947E9" w:rsidP="002947E9">
      <w:pPr>
        <w:tabs>
          <w:tab w:val="num" w:pos="0"/>
        </w:tabs>
        <w:spacing w:before="120" w:after="120" w:line="360" w:lineRule="exact"/>
        <w:ind w:left="709" w:hanging="709"/>
        <w:jc w:val="both"/>
        <w:rPr>
          <w:b/>
          <w:sz w:val="28"/>
          <w:szCs w:val="28"/>
        </w:rPr>
      </w:pPr>
      <w:r w:rsidRPr="00610E5D">
        <w:rPr>
          <w:b/>
          <w:sz w:val="28"/>
          <w:szCs w:val="28"/>
        </w:rPr>
        <w:t xml:space="preserve">нормативных правовых актов </w:t>
      </w:r>
    </w:p>
    <w:p w:rsidR="002947E9" w:rsidRDefault="002947E9" w:rsidP="002947E9">
      <w:pPr>
        <w:tabs>
          <w:tab w:val="num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>
        <w:rPr>
          <w:sz w:val="28"/>
          <w:szCs w:val="28"/>
        </w:rPr>
        <w:tab/>
        <w:t xml:space="preserve">Антикоррупционная экспертиза проводится специалистом администрации </w:t>
      </w:r>
      <w:r w:rsidR="003F59BA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поселения, ответственным за </w:t>
      </w:r>
      <w:r>
        <w:rPr>
          <w:sz w:val="28"/>
          <w:szCs w:val="28"/>
        </w:rPr>
        <w:lastRenderedPageBreak/>
        <w:t>проведение антикоррупционной экспертизы (далее – специалист администрации).</w:t>
      </w:r>
    </w:p>
    <w:p w:rsidR="002947E9" w:rsidRDefault="002947E9" w:rsidP="002947E9">
      <w:pPr>
        <w:tabs>
          <w:tab w:val="num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>
        <w:rPr>
          <w:sz w:val="28"/>
          <w:szCs w:val="28"/>
        </w:rPr>
        <w:tab/>
        <w:t xml:space="preserve">Проекты нормативных правовых актов, разработанные должностным лицом, ответственным за подготовку проекта нормативного правового акта (далее – разработчик проекта), направляются разработчиком проекта специалисту, ответственному за проведение антикоррупционной экспертизы - для проведения антикоррупционной экспертизы и размещаются на Информационном портале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373D7A">
          <w:rPr>
            <w:rStyle w:val="a4"/>
            <w:b/>
            <w:sz w:val="28"/>
            <w:szCs w:val="28"/>
          </w:rPr>
          <w:t>http://www.bhregion.ru/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независимой антикоррупционной экспертизы на коррупциогенность.  </w:t>
      </w:r>
    </w:p>
    <w:p w:rsidR="00D6004A" w:rsidRDefault="00D6004A" w:rsidP="00D6004A">
      <w:pPr>
        <w:tabs>
          <w:tab w:val="num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Проекты нормативных правовых актов проходят независимую антикоррупционную экспертизу на коррупциогенность в целях выявления в них положений, способствующих созданию условий для проявления коррупции.</w:t>
      </w:r>
      <w:r w:rsidRPr="005B57A8">
        <w:rPr>
          <w:sz w:val="28"/>
          <w:szCs w:val="28"/>
        </w:rPr>
        <w:t xml:space="preserve"> </w:t>
      </w:r>
    </w:p>
    <w:p w:rsidR="002947E9" w:rsidRDefault="00D6004A" w:rsidP="00D6004A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Срок проведения независимой антикоррупционной экспертизы 7 календарных дней</w:t>
      </w:r>
      <w:r w:rsidR="002947E9">
        <w:rPr>
          <w:sz w:val="28"/>
          <w:szCs w:val="28"/>
        </w:rPr>
        <w:t>.</w:t>
      </w:r>
    </w:p>
    <w:p w:rsidR="002947E9" w:rsidRDefault="002947E9" w:rsidP="002947E9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Срок проведения антикоррупционной экспертизы специалистом администрации с учетом срока на проведение независимой антикоррупционной экспертизы составляет 10 календарных дней.</w:t>
      </w:r>
    </w:p>
    <w:p w:rsidR="002947E9" w:rsidRDefault="002947E9" w:rsidP="002947E9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По результатам антикоррупционной экспертизы специалистом администрации готовится заключение, в котором отражаются коррупциогенные факторы, выявленные при проведении антикоррупционной экспертизы. Заключение специалиста администрации имеет рекомендательный характер.</w:t>
      </w:r>
    </w:p>
    <w:p w:rsidR="002947E9" w:rsidRDefault="002947E9" w:rsidP="002947E9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Заключение подлежит обязательному рассмотрению главой поселения или лицом, исполняющим его обязанности.</w:t>
      </w:r>
    </w:p>
    <w:p w:rsidR="002947E9" w:rsidRDefault="002947E9" w:rsidP="002947E9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При наличии замечаний по результатам антикоррупционной экспертизы проводится доработка проекта нормативного правового акта.</w:t>
      </w:r>
    </w:p>
    <w:p w:rsidR="002947E9" w:rsidRDefault="002947E9" w:rsidP="002947E9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При внесении в текст проекта нормативного правового акта существенных изменений, он подлежит повторному размещению на Информационном портале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для проведения независимой экспертизы на коррупциогенность.</w:t>
      </w:r>
    </w:p>
    <w:p w:rsidR="00191D1C" w:rsidRDefault="002947E9" w:rsidP="002947E9">
      <w:pPr>
        <w:tabs>
          <w:tab w:val="num" w:pos="0"/>
        </w:tabs>
        <w:spacing w:before="120" w:after="120" w:line="360" w:lineRule="exact"/>
        <w:ind w:left="709"/>
        <w:jc w:val="both"/>
        <w:rPr>
          <w:b/>
          <w:sz w:val="28"/>
          <w:szCs w:val="28"/>
        </w:rPr>
      </w:pPr>
      <w:r w:rsidRPr="00610E5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Pr="00610E5D">
        <w:rPr>
          <w:b/>
          <w:sz w:val="28"/>
          <w:szCs w:val="28"/>
        </w:rPr>
        <w:t>Проведение антикорру</w:t>
      </w:r>
      <w:r w:rsidR="00191D1C">
        <w:rPr>
          <w:b/>
          <w:sz w:val="28"/>
          <w:szCs w:val="28"/>
        </w:rPr>
        <w:t>пционной экспертизы нормативных</w:t>
      </w:r>
    </w:p>
    <w:p w:rsidR="002947E9" w:rsidRPr="00610E5D" w:rsidRDefault="002947E9" w:rsidP="00191D1C">
      <w:pPr>
        <w:tabs>
          <w:tab w:val="num" w:pos="0"/>
        </w:tabs>
        <w:spacing w:before="120" w:after="120" w:line="360" w:lineRule="exact"/>
        <w:jc w:val="both"/>
        <w:rPr>
          <w:b/>
          <w:sz w:val="28"/>
          <w:szCs w:val="28"/>
        </w:rPr>
      </w:pPr>
      <w:r w:rsidRPr="00610E5D">
        <w:rPr>
          <w:b/>
          <w:sz w:val="28"/>
          <w:szCs w:val="28"/>
        </w:rPr>
        <w:t xml:space="preserve">правовых актов </w:t>
      </w:r>
    </w:p>
    <w:p w:rsidR="002947E9" w:rsidRDefault="002947E9" w:rsidP="002947E9">
      <w:pPr>
        <w:tabs>
          <w:tab w:val="num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 xml:space="preserve">Специалисты администрации поселения при мониторинге применения изданных нормативных правовых актов органов местного </w:t>
      </w:r>
      <w:r>
        <w:rPr>
          <w:sz w:val="28"/>
          <w:szCs w:val="28"/>
        </w:rPr>
        <w:lastRenderedPageBreak/>
        <w:t xml:space="preserve">самоуправления </w:t>
      </w:r>
      <w:r w:rsidR="003F59BA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осуществляют их проверку с целью выявления в них коррупциогенных факторов.</w:t>
      </w:r>
    </w:p>
    <w:p w:rsidR="002947E9" w:rsidRDefault="002947E9" w:rsidP="002947E9">
      <w:pPr>
        <w:tabs>
          <w:tab w:val="num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В случае выявления в нормативном правовом акте коррупциогенных факторов, в течение 3-х календарных дней со дня выявления указанный нормативный правовой акт направляется специалисту администрации, ответственному за проведение антикоррупционной экспертизы для проведения антикоррупционной экспертизы. Антикоррупционная экспертиза нормативного правового акта проводится специалистом администрации в течение 5-</w:t>
      </w:r>
      <w:proofErr w:type="gramStart"/>
      <w:r>
        <w:rPr>
          <w:sz w:val="28"/>
          <w:szCs w:val="28"/>
        </w:rPr>
        <w:t>ти  календарных</w:t>
      </w:r>
      <w:proofErr w:type="gramEnd"/>
      <w:r>
        <w:rPr>
          <w:sz w:val="28"/>
          <w:szCs w:val="28"/>
        </w:rPr>
        <w:t xml:space="preserve"> дней со дня поступления нормативного правового акта. </w:t>
      </w:r>
    </w:p>
    <w:p w:rsidR="002947E9" w:rsidRDefault="002947E9" w:rsidP="002947E9">
      <w:pPr>
        <w:tabs>
          <w:tab w:val="num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По результатам проведения антикоррупционной экспертизы специалист администрации готовит заключение и  предложения по устранению выявленных в нормативном правовом акте коррупциогенных факторов и представляет их главе сельского поселения или лицу, исполняющему его обязанности, для принятия решения.</w:t>
      </w:r>
    </w:p>
    <w:p w:rsidR="002947E9" w:rsidRDefault="002947E9" w:rsidP="002947E9">
      <w:pPr>
        <w:tabs>
          <w:tab w:val="num" w:pos="0"/>
        </w:tabs>
        <w:autoSpaceDE w:val="0"/>
        <w:autoSpaceDN w:val="0"/>
        <w:adjustRightInd w:val="0"/>
        <w:spacing w:after="72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2947E9" w:rsidRPr="00173AA3" w:rsidRDefault="002947E9" w:rsidP="002947E9">
      <w:pPr>
        <w:autoSpaceDE w:val="0"/>
        <w:autoSpaceDN w:val="0"/>
        <w:adjustRightInd w:val="0"/>
        <w:ind w:firstLine="540"/>
        <w:jc w:val="both"/>
      </w:pPr>
    </w:p>
    <w:p w:rsidR="002947E9" w:rsidRDefault="002947E9" w:rsidP="00294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47E9" w:rsidRDefault="002947E9" w:rsidP="00294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47E9" w:rsidRPr="000D7308" w:rsidRDefault="002947E9" w:rsidP="002947E9">
      <w:pPr>
        <w:tabs>
          <w:tab w:val="left" w:pos="3075"/>
        </w:tabs>
        <w:rPr>
          <w:sz w:val="28"/>
          <w:szCs w:val="28"/>
        </w:rPr>
      </w:pPr>
    </w:p>
    <w:p w:rsidR="002947E9" w:rsidRDefault="002947E9" w:rsidP="002947E9">
      <w:pPr>
        <w:spacing w:line="240" w:lineRule="exact"/>
        <w:jc w:val="center"/>
        <w:rPr>
          <w:b/>
          <w:sz w:val="28"/>
          <w:szCs w:val="28"/>
        </w:rPr>
      </w:pPr>
    </w:p>
    <w:p w:rsidR="00C07D2A" w:rsidRDefault="00C07D2A"/>
    <w:sectPr w:rsidR="00C07D2A" w:rsidSect="00D0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5918"/>
    <w:multiLevelType w:val="hybridMultilevel"/>
    <w:tmpl w:val="52C81BA8"/>
    <w:lvl w:ilvl="0" w:tplc="5F941C2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7E9"/>
    <w:rsid w:val="000460F3"/>
    <w:rsid w:val="00191D1C"/>
    <w:rsid w:val="002947E9"/>
    <w:rsid w:val="00340210"/>
    <w:rsid w:val="003F59BA"/>
    <w:rsid w:val="00607C8A"/>
    <w:rsid w:val="00837CF8"/>
    <w:rsid w:val="00C07D2A"/>
    <w:rsid w:val="00D6004A"/>
    <w:rsid w:val="00DA332C"/>
    <w:rsid w:val="00D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FA64"/>
  <w15:docId w15:val="{CA85C161-AA4A-4363-8638-CD8C449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94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region.ru/" TargetMode="Externa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5</cp:revision>
  <dcterms:created xsi:type="dcterms:W3CDTF">2016-04-19T08:16:00Z</dcterms:created>
  <dcterms:modified xsi:type="dcterms:W3CDTF">2023-08-28T05:57:00Z</dcterms:modified>
</cp:coreProperties>
</file>